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78" w:type="dxa"/>
        <w:tblInd w:w="-720" w:type="dxa"/>
        <w:tblLayout w:type="fixed"/>
        <w:tblCellMar>
          <w:left w:w="0" w:type="dxa"/>
          <w:right w:w="0" w:type="dxa"/>
        </w:tblCellMar>
        <w:tblLook w:val="0000" w:firstRow="0" w:lastRow="0" w:firstColumn="0" w:lastColumn="0" w:noHBand="0" w:noVBand="0"/>
      </w:tblPr>
      <w:tblGrid>
        <w:gridCol w:w="2250"/>
        <w:gridCol w:w="1728"/>
        <w:gridCol w:w="3600"/>
        <w:gridCol w:w="1602"/>
        <w:gridCol w:w="1980"/>
        <w:gridCol w:w="18"/>
      </w:tblGrid>
      <w:tr w:rsidR="00FA36EE" w:rsidTr="00A010C0">
        <w:trPr>
          <w:gridAfter w:val="1"/>
          <w:wAfter w:w="18" w:type="dxa"/>
          <w:trHeight w:val="1871"/>
        </w:trPr>
        <w:tc>
          <w:tcPr>
            <w:tcW w:w="2250" w:type="dxa"/>
          </w:tcPr>
          <w:p w:rsidR="00FA36EE" w:rsidRDefault="00A4100F">
            <w:pPr>
              <w:ind w:left="-108"/>
              <w:rPr>
                <w:rFonts w:ascii="Arial" w:hAnsi="Arial"/>
                <w:sz w:val="24"/>
              </w:rPr>
            </w:pPr>
            <w:r>
              <w:rPr>
                <w:rFonts w:ascii="Arial" w:hAnsi="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1.7pt;margin-top:18.2pt;width:81pt;height:75.35pt;z-index:251657728" o:allowincell="f" fillcolor="window">
                  <v:imagedata r:id="rId8" o:title="" gain="52429f" blacklevel="6554f" grayscale="t" bilevel="t"/>
                </v:shape>
                <o:OLEObject Type="Embed" ProgID="Word.Picture.8" ShapeID="_x0000_s1026" DrawAspect="Content" ObjectID="_1615188055" r:id="rId9"/>
              </w:pict>
            </w:r>
          </w:p>
        </w:tc>
        <w:tc>
          <w:tcPr>
            <w:tcW w:w="6930" w:type="dxa"/>
            <w:gridSpan w:val="3"/>
          </w:tcPr>
          <w:p w:rsidR="00FA36EE" w:rsidRDefault="00FA36EE" w:rsidP="00A010C0">
            <w:pPr>
              <w:pStyle w:val="Heading1"/>
              <w:spacing w:after="100"/>
              <w:rPr>
                <w:sz w:val="38"/>
              </w:rPr>
            </w:pPr>
            <w:r>
              <w:rPr>
                <w:sz w:val="38"/>
              </w:rPr>
              <w:t>OLD COLONY</w:t>
            </w:r>
          </w:p>
          <w:p w:rsidR="00FA36EE" w:rsidRDefault="00FA36EE" w:rsidP="00A010C0">
            <w:pPr>
              <w:pStyle w:val="BodyText"/>
              <w:spacing w:after="100"/>
              <w:rPr>
                <w:spacing w:val="-20"/>
                <w:sz w:val="22"/>
              </w:rPr>
            </w:pPr>
            <w:r>
              <w:rPr>
                <w:spacing w:val="-20"/>
                <w:sz w:val="24"/>
              </w:rPr>
              <w:t xml:space="preserve">REGIONAL VOCATIONAL </w:t>
            </w:r>
            <w:smartTag w:uri="urn:schemas-microsoft-com:office:smarttags" w:element="place">
              <w:smartTag w:uri="urn:schemas-microsoft-com:office:smarttags" w:element="PlaceName">
                <w:r>
                  <w:rPr>
                    <w:spacing w:val="-20"/>
                    <w:sz w:val="24"/>
                  </w:rPr>
                  <w:t>TECHNICAL</w:t>
                </w:r>
              </w:smartTag>
              <w:r>
                <w:rPr>
                  <w:spacing w:val="-20"/>
                  <w:sz w:val="24"/>
                </w:rPr>
                <w:t xml:space="preserve"> </w:t>
              </w:r>
              <w:smartTag w:uri="urn:schemas-microsoft-com:office:smarttags" w:element="PlaceName">
                <w:r>
                  <w:rPr>
                    <w:spacing w:val="-20"/>
                    <w:sz w:val="24"/>
                  </w:rPr>
                  <w:t>HIGH</w:t>
                </w:r>
              </w:smartTag>
              <w:r>
                <w:rPr>
                  <w:spacing w:val="-20"/>
                  <w:sz w:val="24"/>
                </w:rPr>
                <w:t xml:space="preserve"> </w:t>
              </w:r>
              <w:smartTag w:uri="urn:schemas-microsoft-com:office:smarttags" w:element="PlaceType">
                <w:r>
                  <w:rPr>
                    <w:spacing w:val="-20"/>
                    <w:sz w:val="24"/>
                  </w:rPr>
                  <w:t>SCHOOL DISTRICT</w:t>
                </w:r>
              </w:smartTag>
            </w:smartTag>
          </w:p>
          <w:p w:rsidR="00FA36EE" w:rsidRDefault="00FA36EE" w:rsidP="00A010C0">
            <w:pPr>
              <w:spacing w:after="100"/>
              <w:jc w:val="center"/>
              <w:rPr>
                <w:rFonts w:ascii="Bookman Old Style" w:hAnsi="Bookman Old Style"/>
              </w:rPr>
            </w:pPr>
            <w:smartTag w:uri="urn:schemas-microsoft-com:office:smarttags" w:element="address">
              <w:smartTag w:uri="urn:schemas-microsoft-com:office:smarttags" w:element="Street">
                <w:r>
                  <w:rPr>
                    <w:rFonts w:ascii="Bookman Old Style" w:hAnsi="Bookman Old Style"/>
                  </w:rPr>
                  <w:t>476 North Avenue</w:t>
                </w:r>
              </w:smartTag>
              <w:r>
                <w:rPr>
                  <w:rFonts w:ascii="Bookman Old Style" w:hAnsi="Bookman Old Style"/>
                </w:rPr>
                <w:t xml:space="preserve">, </w:t>
              </w:r>
              <w:smartTag w:uri="urn:schemas-microsoft-com:office:smarttags" w:element="City">
                <w:r>
                  <w:rPr>
                    <w:rFonts w:ascii="Bookman Old Style" w:hAnsi="Bookman Old Style"/>
                  </w:rPr>
                  <w:t>Rochester</w:t>
                </w:r>
              </w:smartTag>
              <w:r>
                <w:rPr>
                  <w:rFonts w:ascii="Bookman Old Style" w:hAnsi="Bookman Old Style"/>
                </w:rPr>
                <w:t xml:space="preserve">, </w:t>
              </w:r>
              <w:smartTag w:uri="urn:schemas-microsoft-com:office:smarttags" w:element="State">
                <w:r>
                  <w:rPr>
                    <w:rFonts w:ascii="Bookman Old Style" w:hAnsi="Bookman Old Style"/>
                  </w:rPr>
                  <w:t>Massachusetts</w:t>
                </w:r>
              </w:smartTag>
              <w:r>
                <w:rPr>
                  <w:rFonts w:ascii="Bookman Old Style" w:hAnsi="Bookman Old Style"/>
                </w:rPr>
                <w:t xml:space="preserve"> </w:t>
              </w:r>
              <w:smartTag w:uri="urn:schemas-microsoft-com:office:smarttags" w:element="PostalCode">
                <w:r>
                  <w:rPr>
                    <w:rFonts w:ascii="Bookman Old Style" w:hAnsi="Bookman Old Style"/>
                  </w:rPr>
                  <w:t>02770-1899</w:t>
                </w:r>
              </w:smartTag>
            </w:smartTag>
          </w:p>
          <w:p w:rsidR="00FA36EE" w:rsidRDefault="00FA36EE" w:rsidP="00A010C0">
            <w:pPr>
              <w:spacing w:after="60"/>
              <w:jc w:val="center"/>
              <w:rPr>
                <w:rFonts w:ascii="Bookman Old Style" w:hAnsi="Bookman Old Style"/>
              </w:rPr>
            </w:pPr>
            <w:r>
              <w:rPr>
                <w:rFonts w:ascii="Bookman Old Style" w:hAnsi="Bookman Old Style"/>
              </w:rPr>
              <w:t>Telephone: (508) 763-8011</w:t>
            </w:r>
          </w:p>
          <w:p w:rsidR="00FA36EE" w:rsidRDefault="00FA36EE" w:rsidP="00A010C0">
            <w:pPr>
              <w:jc w:val="center"/>
              <w:rPr>
                <w:rFonts w:ascii="Bookman Old Style" w:hAnsi="Bookman Old Style"/>
              </w:rPr>
            </w:pPr>
            <w:r>
              <w:rPr>
                <w:rFonts w:ascii="Bookman Old Style" w:hAnsi="Bookman Old Style"/>
              </w:rPr>
              <w:t>Fax: (508) 763-9821</w:t>
            </w:r>
          </w:p>
          <w:p w:rsidR="00AA0C01" w:rsidRDefault="00AA0C01" w:rsidP="00A010C0">
            <w:pPr>
              <w:jc w:val="center"/>
              <w:rPr>
                <w:rFonts w:ascii="Bookman Old Style" w:hAnsi="Bookman Old Style"/>
              </w:rPr>
            </w:pPr>
            <w:r>
              <w:rPr>
                <w:rFonts w:ascii="Bookman Old Style" w:hAnsi="Bookman Old Style"/>
              </w:rPr>
              <w:t>www.oldcolony.us</w:t>
            </w:r>
          </w:p>
          <w:p w:rsidR="00FA36EE" w:rsidRDefault="00FA36EE">
            <w:pPr>
              <w:ind w:left="-108"/>
              <w:rPr>
                <w:rFonts w:ascii="Bookman Old Style" w:hAnsi="Bookman Old Style"/>
                <w:sz w:val="22"/>
              </w:rPr>
            </w:pPr>
          </w:p>
        </w:tc>
        <w:tc>
          <w:tcPr>
            <w:tcW w:w="1980" w:type="dxa"/>
          </w:tcPr>
          <w:p w:rsidR="00FA36EE" w:rsidRDefault="00FA36EE">
            <w:pPr>
              <w:ind w:left="-108"/>
              <w:rPr>
                <w:rFonts w:ascii="Arial" w:hAnsi="Arial"/>
                <w:sz w:val="24"/>
              </w:rPr>
            </w:pPr>
          </w:p>
        </w:tc>
      </w:tr>
      <w:tr w:rsidR="00FA36EE" w:rsidTr="00A010C0">
        <w:tblPrEx>
          <w:tblCellMar>
            <w:left w:w="108" w:type="dxa"/>
            <w:right w:w="108" w:type="dxa"/>
          </w:tblCellMar>
        </w:tblPrEx>
        <w:tc>
          <w:tcPr>
            <w:tcW w:w="3978" w:type="dxa"/>
            <w:gridSpan w:val="2"/>
          </w:tcPr>
          <w:p w:rsidR="00FA36EE" w:rsidRDefault="00DF0731" w:rsidP="0081787A">
            <w:pPr>
              <w:spacing w:before="40"/>
              <w:ind w:left="-108"/>
              <w:rPr>
                <w:rFonts w:ascii="Bookman Old Style" w:hAnsi="Bookman Old Style"/>
                <w:sz w:val="16"/>
              </w:rPr>
            </w:pPr>
            <w:r>
              <w:rPr>
                <w:rFonts w:ascii="Bookman Old Style" w:hAnsi="Bookman Old Style"/>
                <w:sz w:val="16"/>
              </w:rPr>
              <w:t xml:space="preserve">Aaron L. Polansky                                            </w:t>
            </w:r>
            <w:r w:rsidR="00744E10">
              <w:rPr>
                <w:rFonts w:ascii="Bookman Old Style" w:hAnsi="Bookman Old Style"/>
                <w:sz w:val="16"/>
              </w:rPr>
              <w:t xml:space="preserve"> </w:t>
            </w:r>
          </w:p>
          <w:p w:rsidR="0081787A" w:rsidRDefault="00DF0731" w:rsidP="0081787A">
            <w:pPr>
              <w:pStyle w:val="Heading2"/>
              <w:ind w:left="-108"/>
              <w:rPr>
                <w:sz w:val="16"/>
              </w:rPr>
            </w:pPr>
            <w:r>
              <w:rPr>
                <w:sz w:val="16"/>
              </w:rPr>
              <w:t>Superintendent</w:t>
            </w:r>
            <w:r w:rsidR="00524EB1">
              <w:rPr>
                <w:sz w:val="16"/>
              </w:rPr>
              <w:t>-Director</w:t>
            </w:r>
          </w:p>
          <w:p w:rsidR="0081787A" w:rsidRPr="0081787A" w:rsidRDefault="0081787A" w:rsidP="0081787A"/>
          <w:p w:rsidR="0058782F" w:rsidRPr="0081787A" w:rsidRDefault="00744E10" w:rsidP="0081787A">
            <w:pPr>
              <w:pStyle w:val="Heading2"/>
              <w:ind w:left="-108"/>
              <w:rPr>
                <w:sz w:val="16"/>
              </w:rPr>
            </w:pPr>
            <w:proofErr w:type="spellStart"/>
            <w:r>
              <w:rPr>
                <w:sz w:val="16"/>
                <w:szCs w:val="16"/>
              </w:rPr>
              <w:t>Krystla</w:t>
            </w:r>
            <w:proofErr w:type="spellEnd"/>
            <w:r>
              <w:rPr>
                <w:sz w:val="16"/>
                <w:szCs w:val="16"/>
              </w:rPr>
              <w:t xml:space="preserve"> Fay</w:t>
            </w:r>
          </w:p>
          <w:p w:rsidR="00FA36EE" w:rsidRDefault="00744E10" w:rsidP="0081787A">
            <w:pPr>
              <w:pStyle w:val="Heading2"/>
              <w:ind w:left="-108"/>
            </w:pPr>
            <w:r>
              <w:rPr>
                <w:sz w:val="16"/>
              </w:rPr>
              <w:t>Special Services Coordinator</w:t>
            </w:r>
          </w:p>
        </w:tc>
        <w:tc>
          <w:tcPr>
            <w:tcW w:w="3600" w:type="dxa"/>
          </w:tcPr>
          <w:p w:rsidR="008559DD" w:rsidRDefault="008559DD" w:rsidP="00DF0731">
            <w:pPr>
              <w:ind w:left="-108"/>
              <w:jc w:val="center"/>
              <w:rPr>
                <w:rFonts w:ascii="Bookman Old Style" w:hAnsi="Bookman Old Style"/>
                <w:sz w:val="16"/>
              </w:rPr>
            </w:pPr>
            <w:r>
              <w:rPr>
                <w:rFonts w:ascii="Bookman Old Style" w:hAnsi="Bookman Old Style"/>
                <w:sz w:val="16"/>
              </w:rPr>
              <w:t>Michael Parker</w:t>
            </w:r>
          </w:p>
          <w:p w:rsidR="00744E10" w:rsidRPr="00DF0731" w:rsidRDefault="00DF0731" w:rsidP="00DF0731">
            <w:pPr>
              <w:ind w:left="-108"/>
              <w:jc w:val="center"/>
              <w:rPr>
                <w:rFonts w:ascii="Bookman Old Style" w:hAnsi="Bookman Old Style"/>
                <w:i/>
                <w:sz w:val="16"/>
              </w:rPr>
            </w:pPr>
            <w:r w:rsidRPr="00DF0731">
              <w:rPr>
                <w:rFonts w:ascii="Bookman Old Style" w:hAnsi="Bookman Old Style"/>
                <w:i/>
                <w:sz w:val="16"/>
              </w:rPr>
              <w:t>Principal</w:t>
            </w:r>
          </w:p>
          <w:p w:rsidR="0081787A" w:rsidRDefault="0081787A">
            <w:pPr>
              <w:ind w:left="-108"/>
              <w:rPr>
                <w:rFonts w:ascii="Bookman Old Style" w:hAnsi="Bookman Old Style"/>
                <w:sz w:val="16"/>
                <w:szCs w:val="16"/>
              </w:rPr>
            </w:pPr>
          </w:p>
          <w:p w:rsidR="0081787A" w:rsidRPr="0081787A" w:rsidRDefault="008559DD" w:rsidP="005871BC">
            <w:pPr>
              <w:ind w:left="-108"/>
              <w:jc w:val="center"/>
              <w:rPr>
                <w:rFonts w:ascii="Bookman Old Style" w:hAnsi="Bookman Old Style"/>
                <w:sz w:val="16"/>
                <w:szCs w:val="16"/>
              </w:rPr>
            </w:pPr>
            <w:proofErr w:type="spellStart"/>
            <w:r>
              <w:rPr>
                <w:rFonts w:ascii="Bookman Old Style" w:hAnsi="Bookman Old Style"/>
                <w:sz w:val="16"/>
                <w:szCs w:val="16"/>
              </w:rPr>
              <w:t>Catie</w:t>
            </w:r>
            <w:proofErr w:type="spellEnd"/>
            <w:r>
              <w:rPr>
                <w:rFonts w:ascii="Bookman Old Style" w:hAnsi="Bookman Old Style"/>
                <w:sz w:val="16"/>
                <w:szCs w:val="16"/>
              </w:rPr>
              <w:t xml:space="preserve"> </w:t>
            </w:r>
            <w:proofErr w:type="spellStart"/>
            <w:r>
              <w:rPr>
                <w:rFonts w:ascii="Bookman Old Style" w:hAnsi="Bookman Old Style"/>
                <w:sz w:val="16"/>
                <w:szCs w:val="16"/>
              </w:rPr>
              <w:t>Tuccinardi</w:t>
            </w:r>
            <w:proofErr w:type="spellEnd"/>
          </w:p>
          <w:p w:rsidR="0081787A" w:rsidRPr="00744E10" w:rsidRDefault="0081787A" w:rsidP="005871BC">
            <w:pPr>
              <w:ind w:left="-108"/>
              <w:jc w:val="center"/>
              <w:rPr>
                <w:rFonts w:ascii="Bookman Old Style" w:hAnsi="Bookman Old Style"/>
              </w:rPr>
            </w:pPr>
            <w:r w:rsidRPr="0081787A">
              <w:rPr>
                <w:rFonts w:ascii="Bookman Old Style" w:hAnsi="Bookman Old Style"/>
                <w:i/>
                <w:sz w:val="16"/>
              </w:rPr>
              <w:t>Academic Coordinator/Data Analyst</w:t>
            </w:r>
          </w:p>
        </w:tc>
        <w:tc>
          <w:tcPr>
            <w:tcW w:w="3600" w:type="dxa"/>
            <w:gridSpan w:val="3"/>
          </w:tcPr>
          <w:p w:rsidR="00FA36EE" w:rsidRDefault="008559DD" w:rsidP="0081787A">
            <w:pPr>
              <w:spacing w:before="40"/>
              <w:ind w:left="-108"/>
              <w:jc w:val="right"/>
              <w:rPr>
                <w:rFonts w:ascii="Bookman Old Style" w:hAnsi="Bookman Old Style"/>
                <w:sz w:val="16"/>
              </w:rPr>
            </w:pPr>
            <w:r>
              <w:rPr>
                <w:rFonts w:ascii="Bookman Old Style" w:hAnsi="Bookman Old Style"/>
                <w:sz w:val="16"/>
              </w:rPr>
              <w:t xml:space="preserve">Bethany </w:t>
            </w:r>
            <w:proofErr w:type="spellStart"/>
            <w:r>
              <w:rPr>
                <w:rFonts w:ascii="Bookman Old Style" w:hAnsi="Bookman Old Style"/>
                <w:sz w:val="16"/>
              </w:rPr>
              <w:t>Botelho</w:t>
            </w:r>
            <w:proofErr w:type="spellEnd"/>
          </w:p>
          <w:p w:rsidR="00FA36EE" w:rsidRDefault="00744E10" w:rsidP="0081787A">
            <w:pPr>
              <w:pStyle w:val="Heading3"/>
              <w:ind w:left="-108"/>
              <w:rPr>
                <w:sz w:val="16"/>
              </w:rPr>
            </w:pPr>
            <w:proofErr w:type="spellStart"/>
            <w:r>
              <w:rPr>
                <w:sz w:val="16"/>
              </w:rPr>
              <w:t>CVTE</w:t>
            </w:r>
            <w:proofErr w:type="spellEnd"/>
            <w:r w:rsidR="00FA36EE">
              <w:rPr>
                <w:sz w:val="16"/>
              </w:rPr>
              <w:t xml:space="preserve"> Coordinator</w:t>
            </w:r>
          </w:p>
          <w:p w:rsidR="0081787A" w:rsidRDefault="0081787A" w:rsidP="0081787A">
            <w:pPr>
              <w:ind w:left="-108"/>
              <w:jc w:val="right"/>
              <w:rPr>
                <w:rFonts w:ascii="Bookman Old Style" w:hAnsi="Bookman Old Style"/>
                <w:sz w:val="16"/>
              </w:rPr>
            </w:pPr>
          </w:p>
          <w:p w:rsidR="00FA36EE" w:rsidRDefault="00744E10" w:rsidP="0081787A">
            <w:pPr>
              <w:ind w:left="-108"/>
              <w:jc w:val="right"/>
              <w:rPr>
                <w:rFonts w:ascii="Bookman Old Style" w:hAnsi="Bookman Old Style"/>
                <w:sz w:val="16"/>
              </w:rPr>
            </w:pPr>
            <w:r>
              <w:rPr>
                <w:rFonts w:ascii="Bookman Old Style" w:hAnsi="Bookman Old Style"/>
                <w:sz w:val="16"/>
              </w:rPr>
              <w:t>Sarah Griffith</w:t>
            </w:r>
          </w:p>
          <w:p w:rsidR="00FA36EE" w:rsidRDefault="00744E10" w:rsidP="0081787A">
            <w:pPr>
              <w:pStyle w:val="Heading3"/>
              <w:ind w:left="-108"/>
              <w:rPr>
                <w:sz w:val="16"/>
              </w:rPr>
            </w:pPr>
            <w:r>
              <w:rPr>
                <w:sz w:val="16"/>
              </w:rPr>
              <w:t>Business Manager</w:t>
            </w:r>
          </w:p>
        </w:tc>
      </w:tr>
      <w:tr w:rsidR="0081787A" w:rsidTr="00A010C0">
        <w:tblPrEx>
          <w:tblCellMar>
            <w:left w:w="108" w:type="dxa"/>
            <w:right w:w="108" w:type="dxa"/>
          </w:tblCellMar>
        </w:tblPrEx>
        <w:tc>
          <w:tcPr>
            <w:tcW w:w="3978" w:type="dxa"/>
            <w:gridSpan w:val="2"/>
          </w:tcPr>
          <w:p w:rsidR="0081787A" w:rsidRDefault="0081787A">
            <w:pPr>
              <w:spacing w:before="40" w:after="40"/>
              <w:ind w:left="-108"/>
              <w:rPr>
                <w:rFonts w:ascii="Bookman Old Style" w:hAnsi="Bookman Old Style"/>
                <w:sz w:val="16"/>
              </w:rPr>
            </w:pPr>
          </w:p>
        </w:tc>
        <w:tc>
          <w:tcPr>
            <w:tcW w:w="3600" w:type="dxa"/>
          </w:tcPr>
          <w:p w:rsidR="0081787A" w:rsidRDefault="0081787A" w:rsidP="002B31B0">
            <w:pPr>
              <w:ind w:left="-108"/>
              <w:rPr>
                <w:rFonts w:ascii="Bookman Old Style" w:hAnsi="Bookman Old Style"/>
                <w:sz w:val="16"/>
              </w:rPr>
            </w:pPr>
          </w:p>
        </w:tc>
        <w:tc>
          <w:tcPr>
            <w:tcW w:w="3600" w:type="dxa"/>
            <w:gridSpan w:val="3"/>
          </w:tcPr>
          <w:p w:rsidR="0081787A" w:rsidRDefault="0081787A" w:rsidP="00F34EBC">
            <w:pPr>
              <w:spacing w:before="40" w:after="40"/>
              <w:ind w:left="-108"/>
              <w:jc w:val="right"/>
              <w:rPr>
                <w:rFonts w:ascii="Bookman Old Style" w:hAnsi="Bookman Old Style"/>
                <w:sz w:val="16"/>
              </w:rPr>
            </w:pPr>
          </w:p>
        </w:tc>
      </w:tr>
    </w:tbl>
    <w:p w:rsidR="00C43E78" w:rsidRDefault="00C43E78" w:rsidP="00640D31">
      <w:pPr>
        <w:widowControl w:val="0"/>
        <w:pBdr>
          <w:top w:val="nil"/>
          <w:left w:val="nil"/>
          <w:bottom w:val="nil"/>
          <w:right w:val="nil"/>
          <w:between w:val="nil"/>
        </w:pBdr>
        <w:rPr>
          <w:color w:val="000000"/>
          <w:sz w:val="22"/>
          <w:szCs w:val="22"/>
        </w:rPr>
      </w:pPr>
    </w:p>
    <w:p w:rsidR="00640D31" w:rsidRPr="00571284" w:rsidRDefault="008559DD" w:rsidP="00640D31">
      <w:pPr>
        <w:widowControl w:val="0"/>
        <w:pBdr>
          <w:top w:val="nil"/>
          <w:left w:val="nil"/>
          <w:bottom w:val="nil"/>
          <w:right w:val="nil"/>
          <w:between w:val="nil"/>
        </w:pBdr>
        <w:rPr>
          <w:color w:val="000000"/>
          <w:sz w:val="22"/>
          <w:szCs w:val="22"/>
        </w:rPr>
      </w:pPr>
      <w:bookmarkStart w:id="0" w:name="_GoBack"/>
      <w:bookmarkEnd w:id="0"/>
      <w:r>
        <w:rPr>
          <w:color w:val="000000"/>
          <w:sz w:val="22"/>
          <w:szCs w:val="22"/>
        </w:rPr>
        <w:t>March 2019</w:t>
      </w:r>
    </w:p>
    <w:p w:rsidR="00640D31" w:rsidRPr="00571284" w:rsidRDefault="00640D31" w:rsidP="00640D31">
      <w:pPr>
        <w:widowControl w:val="0"/>
        <w:pBdr>
          <w:top w:val="nil"/>
          <w:left w:val="nil"/>
          <w:bottom w:val="nil"/>
          <w:right w:val="nil"/>
          <w:between w:val="nil"/>
        </w:pBdr>
        <w:rPr>
          <w:color w:val="000000"/>
          <w:sz w:val="22"/>
          <w:szCs w:val="22"/>
        </w:rPr>
      </w:pPr>
    </w:p>
    <w:p w:rsidR="00640D31" w:rsidRPr="00571284" w:rsidRDefault="00640D31" w:rsidP="00640D31">
      <w:pPr>
        <w:widowControl w:val="0"/>
        <w:pBdr>
          <w:top w:val="nil"/>
          <w:left w:val="nil"/>
          <w:bottom w:val="nil"/>
          <w:right w:val="nil"/>
          <w:between w:val="nil"/>
        </w:pBdr>
        <w:rPr>
          <w:color w:val="000000"/>
          <w:sz w:val="22"/>
          <w:szCs w:val="22"/>
        </w:rPr>
      </w:pPr>
      <w:r w:rsidRPr="00571284">
        <w:rPr>
          <w:color w:val="000000"/>
          <w:sz w:val="22"/>
          <w:szCs w:val="22"/>
        </w:rPr>
        <w:t>Dear Old Colony Regional Vocational Technical High School Grade 9 Families,</w:t>
      </w:r>
    </w:p>
    <w:p w:rsidR="00640D31" w:rsidRPr="00571284" w:rsidRDefault="00640D31" w:rsidP="00640D31">
      <w:pPr>
        <w:widowControl w:val="0"/>
        <w:pBdr>
          <w:top w:val="nil"/>
          <w:left w:val="nil"/>
          <w:bottom w:val="nil"/>
          <w:right w:val="nil"/>
          <w:between w:val="nil"/>
        </w:pBdr>
        <w:spacing w:before="200"/>
        <w:rPr>
          <w:color w:val="000000"/>
          <w:sz w:val="22"/>
          <w:szCs w:val="22"/>
        </w:rPr>
      </w:pPr>
      <w:r w:rsidRPr="00571284">
        <w:rPr>
          <w:color w:val="000000"/>
          <w:sz w:val="22"/>
          <w:szCs w:val="22"/>
        </w:rPr>
        <w:t>This year we are instituting a state-mandated</w:t>
      </w:r>
      <w:r w:rsidR="00571284" w:rsidRPr="00571284">
        <w:rPr>
          <w:color w:val="000000"/>
          <w:sz w:val="22"/>
          <w:szCs w:val="22"/>
        </w:rPr>
        <w:t xml:space="preserve"> at-risk substance</w:t>
      </w:r>
      <w:r w:rsidRPr="00571284">
        <w:rPr>
          <w:color w:val="000000"/>
          <w:sz w:val="22"/>
          <w:szCs w:val="22"/>
        </w:rPr>
        <w:t xml:space="preserve"> screening program</w:t>
      </w:r>
      <w:r w:rsidR="00571284" w:rsidRPr="00571284">
        <w:rPr>
          <w:color w:val="000000"/>
          <w:sz w:val="22"/>
          <w:szCs w:val="22"/>
        </w:rPr>
        <w:t xml:space="preserve"> during the week </w:t>
      </w:r>
      <w:proofErr w:type="gramStart"/>
      <w:r w:rsidR="00571284" w:rsidRPr="00571284">
        <w:rPr>
          <w:color w:val="000000"/>
          <w:sz w:val="22"/>
          <w:szCs w:val="22"/>
        </w:rPr>
        <w:t xml:space="preserve">of </w:t>
      </w:r>
      <w:r w:rsidR="008559DD">
        <w:rPr>
          <w:color w:val="000000"/>
          <w:sz w:val="22"/>
          <w:szCs w:val="22"/>
        </w:rPr>
        <w:t xml:space="preserve"> May</w:t>
      </w:r>
      <w:proofErr w:type="gramEnd"/>
      <w:r w:rsidR="008559DD">
        <w:rPr>
          <w:color w:val="000000"/>
          <w:sz w:val="22"/>
          <w:szCs w:val="22"/>
        </w:rPr>
        <w:t xml:space="preserve"> 13, 2019</w:t>
      </w:r>
      <w:r w:rsidR="00571284" w:rsidRPr="00571284">
        <w:rPr>
          <w:color w:val="000000"/>
          <w:sz w:val="22"/>
          <w:szCs w:val="22"/>
        </w:rPr>
        <w:t>, for</w:t>
      </w:r>
      <w:r w:rsidRPr="00571284">
        <w:rPr>
          <w:color w:val="000000"/>
          <w:sz w:val="22"/>
          <w:szCs w:val="22"/>
        </w:rPr>
        <w:t xml:space="preserve"> ninth grade </w:t>
      </w:r>
      <w:r w:rsidR="00571284" w:rsidRPr="00571284">
        <w:rPr>
          <w:color w:val="000000"/>
          <w:sz w:val="22"/>
          <w:szCs w:val="22"/>
        </w:rPr>
        <w:t xml:space="preserve">students </w:t>
      </w:r>
      <w:r w:rsidRPr="00571284">
        <w:rPr>
          <w:color w:val="000000"/>
          <w:sz w:val="22"/>
          <w:szCs w:val="22"/>
        </w:rPr>
        <w:t>related to the use of alcohol, marijuana and other substances. In a national survey, 28% of teenagers reported that drugs, alcohol, and tobacco are the most important issues they are facing.</w:t>
      </w:r>
      <w:r w:rsidRPr="00571284">
        <w:rPr>
          <w:color w:val="000000"/>
          <w:sz w:val="22"/>
          <w:szCs w:val="22"/>
          <w:vertAlign w:val="superscript"/>
        </w:rPr>
        <w:footnoteReference w:id="1"/>
      </w:r>
      <w:r w:rsidRPr="00571284">
        <w:rPr>
          <w:color w:val="000000"/>
          <w:sz w:val="22"/>
          <w:szCs w:val="22"/>
        </w:rPr>
        <w:t xml:space="preserve"> Recent research has also shown brains are not fully developed during adolescence and substance use in the early years substantially alters brain functioning for a lifetime.</w:t>
      </w:r>
      <w:r w:rsidRPr="00571284">
        <w:rPr>
          <w:color w:val="000000"/>
          <w:sz w:val="22"/>
          <w:szCs w:val="22"/>
          <w:vertAlign w:val="superscript"/>
        </w:rPr>
        <w:footnoteReference w:id="2"/>
      </w:r>
    </w:p>
    <w:p w:rsidR="00640D31" w:rsidRPr="00571284" w:rsidRDefault="00640D31" w:rsidP="00640D31">
      <w:pPr>
        <w:widowControl w:val="0"/>
        <w:pBdr>
          <w:top w:val="nil"/>
          <w:left w:val="nil"/>
          <w:bottom w:val="nil"/>
          <w:right w:val="nil"/>
          <w:between w:val="nil"/>
        </w:pBdr>
        <w:spacing w:before="200"/>
        <w:rPr>
          <w:color w:val="000000"/>
          <w:sz w:val="22"/>
          <w:szCs w:val="22"/>
        </w:rPr>
      </w:pPr>
      <w:r w:rsidRPr="00571284">
        <w:rPr>
          <w:color w:val="000000"/>
          <w:sz w:val="22"/>
          <w:szCs w:val="22"/>
        </w:rPr>
        <w:t>The Screening, Brief Intervention, and Referral to Treatment (SBIRT) program screening process is part of our annual state-mandated screening program. This year we will screen all ninth graders. All screenings are interview based and will be conducted in confidential individual sessions by our professional staff. We will utilize the CRAFFT II screening tool which is the most commonly used substance use screening tool for adolescents in Massachusetts.</w:t>
      </w:r>
    </w:p>
    <w:p w:rsidR="00640D31" w:rsidRPr="00571284" w:rsidRDefault="00640D31" w:rsidP="00640D31">
      <w:pPr>
        <w:widowControl w:val="0"/>
        <w:pBdr>
          <w:top w:val="nil"/>
          <w:left w:val="nil"/>
          <w:bottom w:val="nil"/>
          <w:right w:val="nil"/>
          <w:between w:val="nil"/>
        </w:pBdr>
        <w:spacing w:before="200"/>
        <w:rPr>
          <w:color w:val="000000"/>
          <w:sz w:val="22"/>
          <w:szCs w:val="22"/>
        </w:rPr>
      </w:pPr>
      <w:r w:rsidRPr="00571284">
        <w:rPr>
          <w:color w:val="000000"/>
          <w:sz w:val="22"/>
          <w:szCs w:val="22"/>
        </w:rPr>
        <w:t xml:space="preserve">Students who are not using substances will have their healthy choices reinforced by the screener. The screener will provide brief feedback to any student who reports using substances or who is at risk for future substance use. If needed, we will refer students to our counseling staff for further evaluation. This program focuses on harm prevention and does not generate disciplinary action. Results of the screening will not be included in your student’s school record. Please be aware that the screening results are confidential unless the information disclosed leads to the student being at risk for imminent medical harm or the information requires the screener to fulfill the obligation of a mandated reporter. </w:t>
      </w:r>
    </w:p>
    <w:p w:rsidR="00640D31" w:rsidRPr="00571284" w:rsidRDefault="00640D31" w:rsidP="00640D31">
      <w:pPr>
        <w:widowControl w:val="0"/>
        <w:pBdr>
          <w:top w:val="nil"/>
          <w:left w:val="nil"/>
          <w:bottom w:val="nil"/>
          <w:right w:val="nil"/>
          <w:between w:val="nil"/>
        </w:pBdr>
        <w:spacing w:before="200"/>
        <w:rPr>
          <w:color w:val="000000"/>
          <w:sz w:val="22"/>
          <w:szCs w:val="22"/>
        </w:rPr>
      </w:pPr>
      <w:r w:rsidRPr="00571284">
        <w:rPr>
          <w:color w:val="000000"/>
          <w:sz w:val="22"/>
          <w:szCs w:val="22"/>
        </w:rPr>
        <w:t xml:space="preserve">If you would like to </w:t>
      </w:r>
      <w:proofErr w:type="gramStart"/>
      <w:r w:rsidRPr="00571284">
        <w:rPr>
          <w:color w:val="000000"/>
          <w:sz w:val="22"/>
          <w:szCs w:val="22"/>
        </w:rPr>
        <w:t>opt</w:t>
      </w:r>
      <w:proofErr w:type="gramEnd"/>
      <w:r w:rsidRPr="00571284">
        <w:rPr>
          <w:color w:val="000000"/>
          <w:sz w:val="22"/>
          <w:szCs w:val="22"/>
        </w:rPr>
        <w:t xml:space="preserve"> your child out of this screening, please provide the school with written notification</w:t>
      </w:r>
      <w:r w:rsidR="00571284" w:rsidRPr="00571284">
        <w:rPr>
          <w:color w:val="000000"/>
          <w:sz w:val="22"/>
          <w:szCs w:val="22"/>
        </w:rPr>
        <w:t xml:space="preserve"> by </w:t>
      </w:r>
      <w:r w:rsidR="008559DD">
        <w:rPr>
          <w:color w:val="000000"/>
          <w:sz w:val="22"/>
          <w:szCs w:val="22"/>
        </w:rPr>
        <w:t>Monday</w:t>
      </w:r>
      <w:r w:rsidR="00571284" w:rsidRPr="00571284">
        <w:rPr>
          <w:color w:val="000000"/>
          <w:sz w:val="22"/>
          <w:szCs w:val="22"/>
        </w:rPr>
        <w:t>, M</w:t>
      </w:r>
      <w:r w:rsidR="008559DD">
        <w:rPr>
          <w:color w:val="000000"/>
          <w:sz w:val="22"/>
          <w:szCs w:val="22"/>
        </w:rPr>
        <w:t>ay 6, 2019</w:t>
      </w:r>
      <w:r w:rsidRPr="00571284">
        <w:rPr>
          <w:color w:val="000000"/>
          <w:sz w:val="22"/>
          <w:szCs w:val="22"/>
        </w:rPr>
        <w:t xml:space="preserve">. Please contact </w:t>
      </w:r>
      <w:r w:rsidR="008559DD">
        <w:rPr>
          <w:color w:val="000000"/>
          <w:sz w:val="22"/>
          <w:szCs w:val="22"/>
        </w:rPr>
        <w:t>Kimberly Costa</w:t>
      </w:r>
      <w:r w:rsidRPr="00571284">
        <w:rPr>
          <w:color w:val="000000"/>
          <w:sz w:val="22"/>
          <w:szCs w:val="22"/>
        </w:rPr>
        <w:t xml:space="preserve"> a</w:t>
      </w:r>
      <w:r w:rsidR="008559DD">
        <w:rPr>
          <w:color w:val="000000"/>
          <w:sz w:val="22"/>
          <w:szCs w:val="22"/>
        </w:rPr>
        <w:t xml:space="preserve">t </w:t>
      </w:r>
      <w:proofErr w:type="spellStart"/>
      <w:proofErr w:type="gramStart"/>
      <w:r w:rsidR="008559DD" w:rsidRPr="008559DD">
        <w:rPr>
          <w:color w:val="1155CC"/>
          <w:sz w:val="22"/>
          <w:szCs w:val="22"/>
          <w:u w:val="single"/>
        </w:rPr>
        <w:t>kcosta@oldcolony.</w:t>
      </w:r>
      <w:r w:rsidR="008559DD">
        <w:rPr>
          <w:color w:val="1155CC"/>
          <w:sz w:val="22"/>
          <w:szCs w:val="22"/>
          <w:u w:val="single"/>
        </w:rPr>
        <w:t>info</w:t>
      </w:r>
      <w:proofErr w:type="spellEnd"/>
      <w:r w:rsidRPr="00571284">
        <w:rPr>
          <w:color w:val="000000"/>
          <w:sz w:val="22"/>
          <w:szCs w:val="22"/>
        </w:rPr>
        <w:t xml:space="preserve">  if</w:t>
      </w:r>
      <w:proofErr w:type="gramEnd"/>
      <w:r w:rsidRPr="00571284">
        <w:rPr>
          <w:color w:val="000000"/>
          <w:sz w:val="22"/>
          <w:szCs w:val="22"/>
        </w:rPr>
        <w:t xml:space="preserve"> you have any questions about this program. In addition, screening is voluntary and students may choose not to answer any or all of the screening questions. </w:t>
      </w:r>
    </w:p>
    <w:p w:rsidR="00640D31" w:rsidRPr="00571284" w:rsidRDefault="00640D31" w:rsidP="00640D31">
      <w:pPr>
        <w:widowControl w:val="0"/>
        <w:pBdr>
          <w:top w:val="nil"/>
          <w:left w:val="nil"/>
          <w:bottom w:val="nil"/>
          <w:right w:val="nil"/>
          <w:between w:val="nil"/>
        </w:pBdr>
        <w:spacing w:before="200"/>
        <w:ind w:firstLine="720"/>
        <w:rPr>
          <w:color w:val="000000"/>
          <w:sz w:val="22"/>
          <w:szCs w:val="22"/>
        </w:rPr>
      </w:pPr>
      <w:r w:rsidRPr="00571284">
        <w:rPr>
          <w:color w:val="000000"/>
          <w:sz w:val="22"/>
          <w:szCs w:val="22"/>
        </w:rPr>
        <w:t xml:space="preserve">We encourage all parents/guardians to talk with their child about substance use. </w:t>
      </w:r>
    </w:p>
    <w:p w:rsidR="00640D31" w:rsidRPr="00571284" w:rsidRDefault="00640D31" w:rsidP="00640D31">
      <w:pPr>
        <w:widowControl w:val="0"/>
        <w:pBdr>
          <w:top w:val="nil"/>
          <w:left w:val="nil"/>
          <w:bottom w:val="nil"/>
          <w:right w:val="nil"/>
          <w:between w:val="nil"/>
        </w:pBdr>
        <w:spacing w:before="200"/>
        <w:rPr>
          <w:color w:val="000000"/>
          <w:sz w:val="22"/>
          <w:szCs w:val="22"/>
        </w:rPr>
      </w:pPr>
      <w:r w:rsidRPr="00571284">
        <w:rPr>
          <w:color w:val="000000"/>
          <w:sz w:val="22"/>
          <w:szCs w:val="22"/>
        </w:rPr>
        <w:t>Sincerely,</w:t>
      </w:r>
    </w:p>
    <w:p w:rsidR="00FA36EE" w:rsidRPr="00571284" w:rsidRDefault="00FA36EE">
      <w:pPr>
        <w:rPr>
          <w:sz w:val="22"/>
          <w:szCs w:val="22"/>
        </w:rPr>
      </w:pPr>
    </w:p>
    <w:p w:rsidR="00640D31" w:rsidRPr="00571284" w:rsidRDefault="00640D31">
      <w:pPr>
        <w:rPr>
          <w:sz w:val="22"/>
          <w:szCs w:val="22"/>
        </w:rPr>
      </w:pPr>
    </w:p>
    <w:p w:rsidR="00640D31" w:rsidRPr="00571284" w:rsidRDefault="00640D31">
      <w:pPr>
        <w:rPr>
          <w:sz w:val="22"/>
          <w:szCs w:val="22"/>
        </w:rPr>
      </w:pPr>
    </w:p>
    <w:p w:rsidR="00571284" w:rsidRDefault="008559DD">
      <w:pPr>
        <w:rPr>
          <w:color w:val="000000"/>
          <w:sz w:val="22"/>
          <w:szCs w:val="22"/>
        </w:rPr>
      </w:pPr>
      <w:r>
        <w:rPr>
          <w:color w:val="000000"/>
          <w:sz w:val="22"/>
          <w:szCs w:val="22"/>
        </w:rPr>
        <w:t>Michael Parker</w:t>
      </w:r>
    </w:p>
    <w:p w:rsidR="008559DD" w:rsidRPr="00571284" w:rsidRDefault="008559DD">
      <w:pPr>
        <w:rPr>
          <w:color w:val="000000"/>
          <w:sz w:val="22"/>
          <w:szCs w:val="22"/>
        </w:rPr>
      </w:pPr>
      <w:r>
        <w:rPr>
          <w:color w:val="000000"/>
          <w:sz w:val="22"/>
          <w:szCs w:val="22"/>
        </w:rPr>
        <w:t>Principal</w:t>
      </w:r>
    </w:p>
    <w:sectPr w:rsidR="008559DD" w:rsidRPr="00571284">
      <w:footerReference w:type="default" r:id="rId10"/>
      <w:pgSz w:w="12240" w:h="15840" w:code="1"/>
      <w:pgMar w:top="864" w:right="1440" w:bottom="850" w:left="144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100F" w:rsidRDefault="00A4100F">
      <w:r>
        <w:separator/>
      </w:r>
    </w:p>
  </w:endnote>
  <w:endnote w:type="continuationSeparator" w:id="0">
    <w:p w:rsidR="00A4100F" w:rsidRDefault="00A41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0E6" w:rsidRDefault="005370E6">
    <w:pPr>
      <w:pStyle w:val="Footer"/>
      <w:jc w:val="center"/>
      <w:rPr>
        <w:rFonts w:ascii="Bookman Old Style" w:hAnsi="Bookman Old Style"/>
        <w:sz w:val="22"/>
      </w:rPr>
    </w:pPr>
    <w:proofErr w:type="gramStart"/>
    <w:r>
      <w:rPr>
        <w:rFonts w:ascii="Bookman Old Style" w:hAnsi="Bookman Old Style"/>
        <w:sz w:val="18"/>
      </w:rPr>
      <w:t>ACUSHNET  •</w:t>
    </w:r>
    <w:proofErr w:type="gramEnd"/>
    <w:r>
      <w:rPr>
        <w:rFonts w:ascii="Bookman Old Style" w:hAnsi="Bookman Old Style"/>
        <w:sz w:val="18"/>
      </w:rPr>
      <w:t xml:space="preserve">  CARVER  •  LAKEVILLE  •  MATTAPOISETT  •  </w:t>
    </w:r>
    <w:smartTag w:uri="urn:schemas-microsoft-com:office:smarttags" w:element="place">
      <w:smartTag w:uri="urn:schemas-microsoft-com:office:smarttags" w:element="City">
        <w:r>
          <w:rPr>
            <w:rFonts w:ascii="Bookman Old Style" w:hAnsi="Bookman Old Style"/>
            <w:sz w:val="18"/>
          </w:rPr>
          <w:t>ROCHESTER</w:t>
        </w:r>
      </w:smartTag>
    </w:smartTag>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100F" w:rsidRDefault="00A4100F">
      <w:r>
        <w:separator/>
      </w:r>
    </w:p>
  </w:footnote>
  <w:footnote w:type="continuationSeparator" w:id="0">
    <w:p w:rsidR="00A4100F" w:rsidRDefault="00A4100F">
      <w:r>
        <w:continuationSeparator/>
      </w:r>
    </w:p>
  </w:footnote>
  <w:footnote w:id="1">
    <w:p w:rsidR="00640D31" w:rsidRDefault="00640D31" w:rsidP="00640D31">
      <w:r>
        <w:rPr>
          <w:vertAlign w:val="superscript"/>
        </w:rPr>
        <w:footnoteRef/>
      </w:r>
      <w:r>
        <w:rPr>
          <w:rFonts w:ascii="Cambria" w:eastAsia="Cambria" w:hAnsi="Cambria" w:cs="Cambria"/>
          <w:color w:val="000000"/>
        </w:rPr>
        <w:t xml:space="preserve"> National Center for Addiction and Substance Abuse at Columbia University, 2012.</w:t>
      </w:r>
    </w:p>
  </w:footnote>
  <w:footnote w:id="2">
    <w:p w:rsidR="00640D31" w:rsidRDefault="00640D31" w:rsidP="00640D31">
      <w:pPr>
        <w:rPr>
          <w:b/>
          <w:u w:val="single"/>
        </w:rPr>
      </w:pPr>
      <w:r>
        <w:rPr>
          <w:vertAlign w:val="superscript"/>
        </w:rPr>
        <w:footnoteRef/>
      </w:r>
      <w:r>
        <w:rPr>
          <w:rFonts w:ascii="Cambria" w:eastAsia="Cambria" w:hAnsi="Cambria" w:cs="Cambria"/>
          <w:color w:val="000000"/>
        </w:rPr>
        <w:t xml:space="preserve"> Adolescent Brain Development and Drugs, PMC 2012, Jul 18. Ken C. Winters and Amelia </w:t>
      </w:r>
      <w:proofErr w:type="spellStart"/>
      <w:r>
        <w:rPr>
          <w:rFonts w:ascii="Cambria" w:eastAsia="Cambria" w:hAnsi="Cambria" w:cs="Cambria"/>
          <w:color w:val="000000"/>
        </w:rPr>
        <w:t>Arria</w:t>
      </w:r>
      <w:proofErr w:type="spell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34E90"/>
    <w:multiLevelType w:val="hybridMultilevel"/>
    <w:tmpl w:val="787C948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82F"/>
    <w:rsid w:val="00001EE3"/>
    <w:rsid w:val="00064D10"/>
    <w:rsid w:val="000B7D17"/>
    <w:rsid w:val="000E090C"/>
    <w:rsid w:val="001D7F6E"/>
    <w:rsid w:val="001F6FF3"/>
    <w:rsid w:val="0023002B"/>
    <w:rsid w:val="00286B29"/>
    <w:rsid w:val="002903EE"/>
    <w:rsid w:val="002B31B0"/>
    <w:rsid w:val="00351A6A"/>
    <w:rsid w:val="0037091E"/>
    <w:rsid w:val="00390A85"/>
    <w:rsid w:val="00415EEA"/>
    <w:rsid w:val="00437A9B"/>
    <w:rsid w:val="004555CB"/>
    <w:rsid w:val="0047388A"/>
    <w:rsid w:val="004A71F9"/>
    <w:rsid w:val="004A7DCA"/>
    <w:rsid w:val="00524EB1"/>
    <w:rsid w:val="005370E6"/>
    <w:rsid w:val="00537706"/>
    <w:rsid w:val="00571284"/>
    <w:rsid w:val="005871BC"/>
    <w:rsid w:val="0058782F"/>
    <w:rsid w:val="005F2362"/>
    <w:rsid w:val="00640D31"/>
    <w:rsid w:val="006A4116"/>
    <w:rsid w:val="00744E10"/>
    <w:rsid w:val="00756974"/>
    <w:rsid w:val="0081787A"/>
    <w:rsid w:val="008559DD"/>
    <w:rsid w:val="00857C4C"/>
    <w:rsid w:val="008D0AED"/>
    <w:rsid w:val="00902789"/>
    <w:rsid w:val="00A010C0"/>
    <w:rsid w:val="00A4100F"/>
    <w:rsid w:val="00A81D09"/>
    <w:rsid w:val="00AA0C01"/>
    <w:rsid w:val="00B155CA"/>
    <w:rsid w:val="00B6231C"/>
    <w:rsid w:val="00BE1CB9"/>
    <w:rsid w:val="00C43E78"/>
    <w:rsid w:val="00C5678A"/>
    <w:rsid w:val="00D03D22"/>
    <w:rsid w:val="00D30581"/>
    <w:rsid w:val="00D706A0"/>
    <w:rsid w:val="00DB53C5"/>
    <w:rsid w:val="00DF0731"/>
    <w:rsid w:val="00EC3B36"/>
    <w:rsid w:val="00F34EBC"/>
    <w:rsid w:val="00F37E15"/>
    <w:rsid w:val="00F57C95"/>
    <w:rsid w:val="00F70343"/>
    <w:rsid w:val="00FA1FFE"/>
    <w:rsid w:val="00FA36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jc w:val="center"/>
      <w:outlineLvl w:val="0"/>
    </w:pPr>
    <w:rPr>
      <w:rFonts w:ascii="Bookman Old Style" w:hAnsi="Bookman Old Style"/>
      <w:sz w:val="36"/>
    </w:rPr>
  </w:style>
  <w:style w:type="paragraph" w:styleId="Heading2">
    <w:name w:val="heading 2"/>
    <w:basedOn w:val="Normal"/>
    <w:next w:val="Normal"/>
    <w:qFormat/>
    <w:pPr>
      <w:keepNext/>
      <w:outlineLvl w:val="1"/>
    </w:pPr>
    <w:rPr>
      <w:rFonts w:ascii="Bookman Old Style" w:hAnsi="Bookman Old Style"/>
      <w:i/>
    </w:rPr>
  </w:style>
  <w:style w:type="paragraph" w:styleId="Heading3">
    <w:name w:val="heading 3"/>
    <w:basedOn w:val="Normal"/>
    <w:next w:val="Normal"/>
    <w:qFormat/>
    <w:pPr>
      <w:keepNext/>
      <w:jc w:val="right"/>
      <w:outlineLvl w:val="2"/>
    </w:pPr>
    <w:rPr>
      <w:rFonts w:ascii="Bookman Old Style" w:hAnsi="Bookman Old Style"/>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120"/>
      <w:jc w:val="center"/>
    </w:pPr>
    <w:rPr>
      <w:rFonts w:ascii="Bookman Old Style" w:hAnsi="Bookman Old Style"/>
      <w:sz w:val="21"/>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basedOn w:val="DefaultParagraphFont"/>
    <w:unhideWhenUsed/>
    <w:rsid w:val="008559D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jc w:val="center"/>
      <w:outlineLvl w:val="0"/>
    </w:pPr>
    <w:rPr>
      <w:rFonts w:ascii="Bookman Old Style" w:hAnsi="Bookman Old Style"/>
      <w:sz w:val="36"/>
    </w:rPr>
  </w:style>
  <w:style w:type="paragraph" w:styleId="Heading2">
    <w:name w:val="heading 2"/>
    <w:basedOn w:val="Normal"/>
    <w:next w:val="Normal"/>
    <w:qFormat/>
    <w:pPr>
      <w:keepNext/>
      <w:outlineLvl w:val="1"/>
    </w:pPr>
    <w:rPr>
      <w:rFonts w:ascii="Bookman Old Style" w:hAnsi="Bookman Old Style"/>
      <w:i/>
    </w:rPr>
  </w:style>
  <w:style w:type="paragraph" w:styleId="Heading3">
    <w:name w:val="heading 3"/>
    <w:basedOn w:val="Normal"/>
    <w:next w:val="Normal"/>
    <w:qFormat/>
    <w:pPr>
      <w:keepNext/>
      <w:jc w:val="right"/>
      <w:outlineLvl w:val="2"/>
    </w:pPr>
    <w:rPr>
      <w:rFonts w:ascii="Bookman Old Style" w:hAnsi="Bookman Old Style"/>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120"/>
      <w:jc w:val="center"/>
    </w:pPr>
    <w:rPr>
      <w:rFonts w:ascii="Bookman Old Style" w:hAnsi="Bookman Old Style"/>
      <w:sz w:val="21"/>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basedOn w:val="DefaultParagraphFont"/>
    <w:unhideWhenUsed/>
    <w:rsid w:val="008559D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5192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guenette\Downloads\OCletterhead%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OCletterhead (1)</Template>
  <TotalTime>3</TotalTime>
  <Pages>1</Pages>
  <Words>403</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Guenette</dc:creator>
  <cp:lastModifiedBy>Krystla Fay</cp:lastModifiedBy>
  <cp:revision>4</cp:revision>
  <cp:lastPrinted>2010-10-04T21:27:00Z</cp:lastPrinted>
  <dcterms:created xsi:type="dcterms:W3CDTF">2019-03-27T14:32:00Z</dcterms:created>
  <dcterms:modified xsi:type="dcterms:W3CDTF">2019-03-27T14:34:00Z</dcterms:modified>
</cp:coreProperties>
</file>