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8" w:type="dxa"/>
        <w:tblInd w:w="-720" w:type="dxa"/>
        <w:tblLayout w:type="fixed"/>
        <w:tblCellMar>
          <w:left w:w="0" w:type="dxa"/>
          <w:right w:w="0" w:type="dxa"/>
        </w:tblCellMar>
        <w:tblLook w:val="0000" w:firstRow="0" w:lastRow="0" w:firstColumn="0" w:lastColumn="0" w:noHBand="0" w:noVBand="0"/>
      </w:tblPr>
      <w:tblGrid>
        <w:gridCol w:w="2250"/>
        <w:gridCol w:w="1728"/>
        <w:gridCol w:w="3600"/>
        <w:gridCol w:w="1602"/>
        <w:gridCol w:w="1980"/>
        <w:gridCol w:w="18"/>
      </w:tblGrid>
      <w:tr w:rsidR="00FA36EE" w:rsidTr="00A010C0">
        <w:trPr>
          <w:gridAfter w:val="1"/>
          <w:wAfter w:w="18" w:type="dxa"/>
          <w:trHeight w:val="1871"/>
        </w:trPr>
        <w:tc>
          <w:tcPr>
            <w:tcW w:w="2250" w:type="dxa"/>
          </w:tcPr>
          <w:p w:rsidR="00FA36EE" w:rsidRDefault="00E106DE">
            <w:pPr>
              <w:ind w:left="-108"/>
              <w:rPr>
                <w:rFonts w:ascii="Arial" w:hAnsi="Arial"/>
                <w:sz w:val="24"/>
              </w:rPr>
            </w:pPr>
            <w:r>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8.2pt;width:81pt;height:75.35pt;z-index:251657728" o:allowincell="f" fillcolor="window">
                  <v:imagedata r:id="rId9" o:title="" gain="52429f" blacklevel="6554f" grayscale="t" bilevel="t"/>
                </v:shape>
                <o:OLEObject Type="Embed" ProgID="Word.Picture.8" ShapeID="_x0000_s1026" DrawAspect="Content" ObjectID="_1572848998" r:id="rId10"/>
              </w:pict>
            </w:r>
          </w:p>
        </w:tc>
        <w:tc>
          <w:tcPr>
            <w:tcW w:w="6930" w:type="dxa"/>
            <w:gridSpan w:val="3"/>
          </w:tcPr>
          <w:p w:rsidR="00FA36EE" w:rsidRDefault="00FA36EE" w:rsidP="00A010C0">
            <w:pPr>
              <w:pStyle w:val="Heading1"/>
              <w:spacing w:after="100"/>
              <w:rPr>
                <w:sz w:val="38"/>
              </w:rPr>
            </w:pPr>
            <w:r>
              <w:rPr>
                <w:sz w:val="38"/>
              </w:rPr>
              <w:t>OLD COLONY</w:t>
            </w:r>
          </w:p>
          <w:p w:rsidR="00FA36EE" w:rsidRDefault="00FA36EE" w:rsidP="00A010C0">
            <w:pPr>
              <w:pStyle w:val="BodyText"/>
              <w:spacing w:after="100"/>
              <w:rPr>
                <w:spacing w:val="-20"/>
                <w:sz w:val="22"/>
              </w:rPr>
            </w:pPr>
            <w:r>
              <w:rPr>
                <w:spacing w:val="-20"/>
                <w:sz w:val="24"/>
              </w:rPr>
              <w:t xml:space="preserve">REGIONAL VOCATIONAL </w:t>
            </w:r>
            <w:smartTag w:uri="urn:schemas-microsoft-com:office:smarttags" w:element="place">
              <w:smartTag w:uri="urn:schemas-microsoft-com:office:smarttags" w:element="PlaceName">
                <w:r>
                  <w:rPr>
                    <w:spacing w:val="-20"/>
                    <w:sz w:val="24"/>
                  </w:rPr>
                  <w:t>TECHNICAL</w:t>
                </w:r>
              </w:smartTag>
              <w:r>
                <w:rPr>
                  <w:spacing w:val="-20"/>
                  <w:sz w:val="24"/>
                </w:rPr>
                <w:t xml:space="preserve"> </w:t>
              </w:r>
              <w:smartTag w:uri="urn:schemas-microsoft-com:office:smarttags" w:element="PlaceName">
                <w:r>
                  <w:rPr>
                    <w:spacing w:val="-20"/>
                    <w:sz w:val="24"/>
                  </w:rPr>
                  <w:t>HIGH</w:t>
                </w:r>
              </w:smartTag>
              <w:r>
                <w:rPr>
                  <w:spacing w:val="-20"/>
                  <w:sz w:val="24"/>
                </w:rPr>
                <w:t xml:space="preserve"> </w:t>
              </w:r>
              <w:smartTag w:uri="urn:schemas-microsoft-com:office:smarttags" w:element="PlaceType">
                <w:r>
                  <w:rPr>
                    <w:spacing w:val="-20"/>
                    <w:sz w:val="24"/>
                  </w:rPr>
                  <w:t>SCHOOL DISTRICT</w:t>
                </w:r>
              </w:smartTag>
            </w:smartTag>
          </w:p>
          <w:p w:rsidR="00FA36EE" w:rsidRDefault="00FA36EE" w:rsidP="00A010C0">
            <w:pPr>
              <w:spacing w:after="100"/>
              <w:jc w:val="center"/>
              <w:rPr>
                <w:rFonts w:ascii="Bookman Old Style" w:hAnsi="Bookman Old Style"/>
              </w:rPr>
            </w:pPr>
            <w:smartTag w:uri="urn:schemas-microsoft-com:office:smarttags" w:element="address">
              <w:smartTag w:uri="urn:schemas-microsoft-com:office:smarttags" w:element="Street">
                <w:r>
                  <w:rPr>
                    <w:rFonts w:ascii="Bookman Old Style" w:hAnsi="Bookman Old Style"/>
                  </w:rPr>
                  <w:t>476 North Avenue</w:t>
                </w:r>
              </w:smartTag>
              <w:r>
                <w:rPr>
                  <w:rFonts w:ascii="Bookman Old Style" w:hAnsi="Bookman Old Style"/>
                </w:rPr>
                <w:t xml:space="preserve">, </w:t>
              </w:r>
              <w:smartTag w:uri="urn:schemas-microsoft-com:office:smarttags" w:element="City">
                <w:r>
                  <w:rPr>
                    <w:rFonts w:ascii="Bookman Old Style" w:hAnsi="Bookman Old Style"/>
                  </w:rPr>
                  <w:t>Rochester</w:t>
                </w:r>
              </w:smartTag>
              <w:r>
                <w:rPr>
                  <w:rFonts w:ascii="Bookman Old Style" w:hAnsi="Bookman Old Style"/>
                </w:rPr>
                <w:t xml:space="preserve">, </w:t>
              </w:r>
              <w:smartTag w:uri="urn:schemas-microsoft-com:office:smarttags" w:element="State">
                <w:r>
                  <w:rPr>
                    <w:rFonts w:ascii="Bookman Old Style" w:hAnsi="Bookman Old Style"/>
                  </w:rPr>
                  <w:t>Massachusetts</w:t>
                </w:r>
              </w:smartTag>
              <w:r>
                <w:rPr>
                  <w:rFonts w:ascii="Bookman Old Style" w:hAnsi="Bookman Old Style"/>
                </w:rPr>
                <w:t xml:space="preserve"> </w:t>
              </w:r>
              <w:smartTag w:uri="urn:schemas-microsoft-com:office:smarttags" w:element="PostalCode">
                <w:r>
                  <w:rPr>
                    <w:rFonts w:ascii="Bookman Old Style" w:hAnsi="Bookman Old Style"/>
                  </w:rPr>
                  <w:t>02770-1899</w:t>
                </w:r>
              </w:smartTag>
            </w:smartTag>
          </w:p>
          <w:p w:rsidR="00FA36EE" w:rsidRDefault="00FA36EE" w:rsidP="00A010C0">
            <w:pPr>
              <w:spacing w:after="60"/>
              <w:jc w:val="center"/>
              <w:rPr>
                <w:rFonts w:ascii="Bookman Old Style" w:hAnsi="Bookman Old Style"/>
              </w:rPr>
            </w:pPr>
            <w:r>
              <w:rPr>
                <w:rFonts w:ascii="Bookman Old Style" w:hAnsi="Bookman Old Style"/>
              </w:rPr>
              <w:t>Telephone: (508) 763-8011</w:t>
            </w:r>
          </w:p>
          <w:p w:rsidR="00FA36EE" w:rsidRDefault="00FA36EE" w:rsidP="00A010C0">
            <w:pPr>
              <w:jc w:val="center"/>
              <w:rPr>
                <w:rFonts w:ascii="Bookman Old Style" w:hAnsi="Bookman Old Style"/>
              </w:rPr>
            </w:pPr>
            <w:r>
              <w:rPr>
                <w:rFonts w:ascii="Bookman Old Style" w:hAnsi="Bookman Old Style"/>
              </w:rPr>
              <w:t>Fax: (508) 763-9821</w:t>
            </w:r>
          </w:p>
          <w:p w:rsidR="00AA0C01" w:rsidRDefault="00AA0C01" w:rsidP="00A010C0">
            <w:pPr>
              <w:jc w:val="center"/>
              <w:rPr>
                <w:rFonts w:ascii="Bookman Old Style" w:hAnsi="Bookman Old Style"/>
              </w:rPr>
            </w:pPr>
            <w:r>
              <w:rPr>
                <w:rFonts w:ascii="Bookman Old Style" w:hAnsi="Bookman Old Style"/>
              </w:rPr>
              <w:t>www.oldcolony.us</w:t>
            </w:r>
          </w:p>
          <w:p w:rsidR="00FA36EE" w:rsidRDefault="00FA36EE">
            <w:pPr>
              <w:ind w:left="-108"/>
              <w:rPr>
                <w:rFonts w:ascii="Bookman Old Style" w:hAnsi="Bookman Old Style"/>
                <w:sz w:val="22"/>
              </w:rPr>
            </w:pPr>
          </w:p>
        </w:tc>
        <w:tc>
          <w:tcPr>
            <w:tcW w:w="1980" w:type="dxa"/>
          </w:tcPr>
          <w:p w:rsidR="00FA36EE" w:rsidRDefault="00FA36EE">
            <w:pPr>
              <w:ind w:left="-108"/>
              <w:rPr>
                <w:rFonts w:ascii="Arial" w:hAnsi="Arial"/>
                <w:sz w:val="24"/>
              </w:rPr>
            </w:pPr>
          </w:p>
        </w:tc>
      </w:tr>
      <w:tr w:rsidR="00FA36EE" w:rsidTr="00A010C0">
        <w:tblPrEx>
          <w:tblCellMar>
            <w:left w:w="108" w:type="dxa"/>
            <w:right w:w="108" w:type="dxa"/>
          </w:tblCellMar>
        </w:tblPrEx>
        <w:tc>
          <w:tcPr>
            <w:tcW w:w="3978" w:type="dxa"/>
            <w:gridSpan w:val="2"/>
          </w:tcPr>
          <w:p w:rsidR="00FA36EE" w:rsidRDefault="00920B3F" w:rsidP="0081787A">
            <w:pPr>
              <w:spacing w:before="40"/>
              <w:ind w:left="-108"/>
              <w:rPr>
                <w:rFonts w:ascii="Bookman Old Style" w:hAnsi="Bookman Old Style"/>
                <w:sz w:val="16"/>
              </w:rPr>
            </w:pPr>
            <w:r>
              <w:rPr>
                <w:rFonts w:ascii="Bookman Old Style" w:hAnsi="Bookman Old Style"/>
                <w:sz w:val="16"/>
              </w:rPr>
              <w:t>Aaron L. Polansky</w:t>
            </w:r>
          </w:p>
          <w:p w:rsidR="0081787A" w:rsidRDefault="00DF0731" w:rsidP="0081787A">
            <w:pPr>
              <w:pStyle w:val="Heading2"/>
              <w:ind w:left="-108"/>
              <w:rPr>
                <w:sz w:val="16"/>
              </w:rPr>
            </w:pPr>
            <w:r>
              <w:rPr>
                <w:sz w:val="16"/>
              </w:rPr>
              <w:t>Superintendent</w:t>
            </w:r>
            <w:r w:rsidR="00524EB1">
              <w:rPr>
                <w:sz w:val="16"/>
              </w:rPr>
              <w:t>-Director</w:t>
            </w:r>
          </w:p>
          <w:p w:rsidR="0081787A" w:rsidRPr="0081787A" w:rsidRDefault="0081787A" w:rsidP="0081787A"/>
          <w:p w:rsidR="0058782F" w:rsidRPr="0081787A" w:rsidRDefault="00744E10" w:rsidP="0081787A">
            <w:pPr>
              <w:pStyle w:val="Heading2"/>
              <w:ind w:left="-108"/>
              <w:rPr>
                <w:sz w:val="16"/>
              </w:rPr>
            </w:pPr>
            <w:proofErr w:type="spellStart"/>
            <w:r>
              <w:rPr>
                <w:sz w:val="16"/>
                <w:szCs w:val="16"/>
              </w:rPr>
              <w:t>Krystla</w:t>
            </w:r>
            <w:proofErr w:type="spellEnd"/>
            <w:r>
              <w:rPr>
                <w:sz w:val="16"/>
                <w:szCs w:val="16"/>
              </w:rPr>
              <w:t xml:space="preserve"> Fay</w:t>
            </w:r>
          </w:p>
          <w:p w:rsidR="00FA36EE" w:rsidRDefault="00744E10" w:rsidP="0081787A">
            <w:pPr>
              <w:pStyle w:val="Heading2"/>
              <w:ind w:left="-108"/>
            </w:pPr>
            <w:r>
              <w:rPr>
                <w:sz w:val="16"/>
              </w:rPr>
              <w:t>Special Services Coordinator</w:t>
            </w:r>
          </w:p>
        </w:tc>
        <w:tc>
          <w:tcPr>
            <w:tcW w:w="3600" w:type="dxa"/>
          </w:tcPr>
          <w:p w:rsidR="002B31B0" w:rsidRPr="00DF0731" w:rsidRDefault="00DF0731" w:rsidP="00DF0731">
            <w:pPr>
              <w:ind w:left="-108"/>
              <w:jc w:val="center"/>
              <w:rPr>
                <w:rFonts w:ascii="Bookman Old Style" w:hAnsi="Bookman Old Style"/>
                <w:sz w:val="16"/>
              </w:rPr>
            </w:pPr>
            <w:r>
              <w:rPr>
                <w:rFonts w:ascii="Bookman Old Style" w:hAnsi="Bookman Old Style"/>
                <w:sz w:val="16"/>
              </w:rPr>
              <w:t>Karen J. Guenette</w:t>
            </w:r>
          </w:p>
          <w:p w:rsidR="00744E10" w:rsidRPr="00DF0731" w:rsidRDefault="00DF0731" w:rsidP="00DF0731">
            <w:pPr>
              <w:ind w:left="-108"/>
              <w:jc w:val="center"/>
              <w:rPr>
                <w:rFonts w:ascii="Bookman Old Style" w:hAnsi="Bookman Old Style"/>
                <w:i/>
                <w:sz w:val="16"/>
              </w:rPr>
            </w:pPr>
            <w:r w:rsidRPr="00DF0731">
              <w:rPr>
                <w:rFonts w:ascii="Bookman Old Style" w:hAnsi="Bookman Old Style"/>
                <w:i/>
                <w:sz w:val="16"/>
              </w:rPr>
              <w:t>Principal</w:t>
            </w:r>
          </w:p>
          <w:p w:rsidR="0081787A" w:rsidRDefault="0081787A">
            <w:pPr>
              <w:ind w:left="-108"/>
              <w:rPr>
                <w:rFonts w:ascii="Bookman Old Style" w:hAnsi="Bookman Old Style"/>
                <w:sz w:val="16"/>
                <w:szCs w:val="16"/>
              </w:rPr>
            </w:pPr>
          </w:p>
          <w:p w:rsidR="0081787A" w:rsidRPr="0081787A" w:rsidRDefault="0081787A" w:rsidP="005871BC">
            <w:pPr>
              <w:ind w:left="-108"/>
              <w:jc w:val="center"/>
              <w:rPr>
                <w:rFonts w:ascii="Bookman Old Style" w:hAnsi="Bookman Old Style"/>
                <w:sz w:val="16"/>
                <w:szCs w:val="16"/>
              </w:rPr>
            </w:pPr>
            <w:r w:rsidRPr="0081787A">
              <w:rPr>
                <w:rFonts w:ascii="Bookman Old Style" w:hAnsi="Bookman Old Style"/>
                <w:sz w:val="16"/>
                <w:szCs w:val="16"/>
              </w:rPr>
              <w:t xml:space="preserve">Linda </w:t>
            </w:r>
            <w:proofErr w:type="spellStart"/>
            <w:r w:rsidRPr="0081787A">
              <w:rPr>
                <w:rFonts w:ascii="Bookman Old Style" w:hAnsi="Bookman Old Style"/>
                <w:sz w:val="16"/>
                <w:szCs w:val="16"/>
              </w:rPr>
              <w:t>Deady</w:t>
            </w:r>
            <w:proofErr w:type="spellEnd"/>
          </w:p>
          <w:p w:rsidR="0081787A" w:rsidRPr="00744E10" w:rsidRDefault="0081787A" w:rsidP="005871BC">
            <w:pPr>
              <w:ind w:left="-108"/>
              <w:jc w:val="center"/>
              <w:rPr>
                <w:rFonts w:ascii="Bookman Old Style" w:hAnsi="Bookman Old Style"/>
              </w:rPr>
            </w:pPr>
            <w:r w:rsidRPr="0081787A">
              <w:rPr>
                <w:rFonts w:ascii="Bookman Old Style" w:hAnsi="Bookman Old Style"/>
                <w:i/>
                <w:sz w:val="16"/>
              </w:rPr>
              <w:t>Academic Coordinator/Data Analyst</w:t>
            </w:r>
          </w:p>
        </w:tc>
        <w:tc>
          <w:tcPr>
            <w:tcW w:w="3600" w:type="dxa"/>
            <w:gridSpan w:val="3"/>
          </w:tcPr>
          <w:p w:rsidR="00FA36EE" w:rsidRDefault="00F34EBC" w:rsidP="0081787A">
            <w:pPr>
              <w:spacing w:before="40"/>
              <w:ind w:left="-108"/>
              <w:jc w:val="right"/>
              <w:rPr>
                <w:rFonts w:ascii="Bookman Old Style" w:hAnsi="Bookman Old Style"/>
                <w:sz w:val="16"/>
              </w:rPr>
            </w:pPr>
            <w:r>
              <w:rPr>
                <w:rFonts w:ascii="Bookman Old Style" w:hAnsi="Bookman Old Style"/>
                <w:sz w:val="16"/>
              </w:rPr>
              <w:t>Jac</w:t>
            </w:r>
            <w:r w:rsidR="00C5678A">
              <w:rPr>
                <w:rFonts w:ascii="Bookman Old Style" w:hAnsi="Bookman Old Style"/>
                <w:sz w:val="16"/>
              </w:rPr>
              <w:t>kie</w:t>
            </w:r>
            <w:r>
              <w:rPr>
                <w:rFonts w:ascii="Bookman Old Style" w:hAnsi="Bookman Old Style"/>
                <w:sz w:val="16"/>
              </w:rPr>
              <w:t xml:space="preserve"> </w:t>
            </w:r>
            <w:proofErr w:type="spellStart"/>
            <w:r>
              <w:rPr>
                <w:rFonts w:ascii="Bookman Old Style" w:hAnsi="Bookman Old Style"/>
                <w:sz w:val="16"/>
              </w:rPr>
              <w:t>Machamer</w:t>
            </w:r>
            <w:proofErr w:type="spellEnd"/>
          </w:p>
          <w:p w:rsidR="00FA36EE" w:rsidRDefault="004A71F9" w:rsidP="0081787A">
            <w:pPr>
              <w:pStyle w:val="Heading3"/>
              <w:ind w:left="-108"/>
              <w:rPr>
                <w:sz w:val="16"/>
              </w:rPr>
            </w:pPr>
            <w:r>
              <w:rPr>
                <w:sz w:val="16"/>
              </w:rPr>
              <w:t>Assistant Principal/</w:t>
            </w:r>
            <w:r w:rsidR="00744E10">
              <w:rPr>
                <w:sz w:val="16"/>
              </w:rPr>
              <w:t>CVTE</w:t>
            </w:r>
            <w:r w:rsidR="00FA36EE">
              <w:rPr>
                <w:sz w:val="16"/>
              </w:rPr>
              <w:t xml:space="preserve"> Coordinator</w:t>
            </w:r>
          </w:p>
          <w:p w:rsidR="0081787A" w:rsidRDefault="0081787A" w:rsidP="0081787A">
            <w:pPr>
              <w:ind w:left="-108"/>
              <w:jc w:val="right"/>
              <w:rPr>
                <w:rFonts w:ascii="Bookman Old Style" w:hAnsi="Bookman Old Style"/>
                <w:sz w:val="16"/>
              </w:rPr>
            </w:pPr>
          </w:p>
          <w:p w:rsidR="00FA36EE" w:rsidRDefault="00744E10" w:rsidP="0081787A">
            <w:pPr>
              <w:ind w:left="-108"/>
              <w:jc w:val="right"/>
              <w:rPr>
                <w:rFonts w:ascii="Bookman Old Style" w:hAnsi="Bookman Old Style"/>
                <w:sz w:val="16"/>
              </w:rPr>
            </w:pPr>
            <w:r>
              <w:rPr>
                <w:rFonts w:ascii="Bookman Old Style" w:hAnsi="Bookman Old Style"/>
                <w:sz w:val="16"/>
              </w:rPr>
              <w:t>Sarah Griffith</w:t>
            </w:r>
          </w:p>
          <w:p w:rsidR="00FA36EE" w:rsidRDefault="00744E10" w:rsidP="0081787A">
            <w:pPr>
              <w:pStyle w:val="Heading3"/>
              <w:ind w:left="-108"/>
              <w:rPr>
                <w:sz w:val="16"/>
              </w:rPr>
            </w:pPr>
            <w:r>
              <w:rPr>
                <w:sz w:val="16"/>
              </w:rPr>
              <w:t>Business Manager</w:t>
            </w:r>
          </w:p>
        </w:tc>
      </w:tr>
      <w:tr w:rsidR="0081787A" w:rsidTr="00A010C0">
        <w:tblPrEx>
          <w:tblCellMar>
            <w:left w:w="108" w:type="dxa"/>
            <w:right w:w="108" w:type="dxa"/>
          </w:tblCellMar>
        </w:tblPrEx>
        <w:tc>
          <w:tcPr>
            <w:tcW w:w="3978" w:type="dxa"/>
            <w:gridSpan w:val="2"/>
          </w:tcPr>
          <w:p w:rsidR="0081787A" w:rsidRDefault="0081787A">
            <w:pPr>
              <w:spacing w:before="40" w:after="40"/>
              <w:ind w:left="-108"/>
              <w:rPr>
                <w:rFonts w:ascii="Bookman Old Style" w:hAnsi="Bookman Old Style"/>
                <w:sz w:val="16"/>
              </w:rPr>
            </w:pPr>
          </w:p>
        </w:tc>
        <w:tc>
          <w:tcPr>
            <w:tcW w:w="3600" w:type="dxa"/>
          </w:tcPr>
          <w:p w:rsidR="0081787A" w:rsidRDefault="0081787A" w:rsidP="002B31B0">
            <w:pPr>
              <w:ind w:left="-108"/>
              <w:rPr>
                <w:rFonts w:ascii="Bookman Old Style" w:hAnsi="Bookman Old Style"/>
                <w:sz w:val="16"/>
              </w:rPr>
            </w:pPr>
          </w:p>
        </w:tc>
        <w:tc>
          <w:tcPr>
            <w:tcW w:w="3600" w:type="dxa"/>
            <w:gridSpan w:val="3"/>
          </w:tcPr>
          <w:p w:rsidR="0081787A" w:rsidRDefault="0081787A" w:rsidP="00F34EBC">
            <w:pPr>
              <w:spacing w:before="40" w:after="40"/>
              <w:ind w:left="-108"/>
              <w:jc w:val="right"/>
              <w:rPr>
                <w:rFonts w:ascii="Bookman Old Style" w:hAnsi="Bookman Old Style"/>
                <w:sz w:val="16"/>
              </w:rPr>
            </w:pPr>
          </w:p>
        </w:tc>
      </w:tr>
    </w:tbl>
    <w:p w:rsidR="00706951" w:rsidRDefault="00706951" w:rsidP="009E5205">
      <w:pPr>
        <w:pStyle w:val="NoSpacing"/>
        <w:rPr>
          <w:sz w:val="16"/>
          <w:szCs w:val="16"/>
        </w:rPr>
      </w:pPr>
    </w:p>
    <w:p w:rsidR="009E5205" w:rsidRPr="009E5205" w:rsidRDefault="009E5205" w:rsidP="009E5205">
      <w:pPr>
        <w:jc w:val="center"/>
        <w:rPr>
          <w:rFonts w:asciiTheme="minorHAnsi" w:eastAsiaTheme="minorHAnsi" w:hAnsiTheme="minorHAnsi" w:cstheme="minorBidi"/>
          <w:b/>
          <w:sz w:val="24"/>
          <w:szCs w:val="24"/>
          <w:u w:val="single"/>
        </w:rPr>
      </w:pPr>
      <w:r w:rsidRPr="009E5205">
        <w:rPr>
          <w:rFonts w:asciiTheme="minorHAnsi" w:eastAsiaTheme="minorHAnsi" w:hAnsiTheme="minorHAnsi" w:cstheme="minorBidi"/>
          <w:b/>
          <w:sz w:val="24"/>
          <w:szCs w:val="24"/>
          <w:u w:val="single"/>
        </w:rPr>
        <w:t>NOTICE OF VACANCY</w:t>
      </w:r>
    </w:p>
    <w:p w:rsidR="009E5205" w:rsidRPr="009E5205" w:rsidRDefault="009E5205" w:rsidP="009E5205">
      <w:pPr>
        <w:jc w:val="center"/>
        <w:rPr>
          <w:rFonts w:asciiTheme="minorHAnsi" w:eastAsiaTheme="minorHAnsi" w:hAnsiTheme="minorHAnsi" w:cstheme="minorBidi"/>
          <w:b/>
          <w:sz w:val="24"/>
          <w:szCs w:val="24"/>
          <w:u w:val="single"/>
        </w:rPr>
      </w:pPr>
      <w:r w:rsidRPr="009E5205">
        <w:rPr>
          <w:rFonts w:asciiTheme="minorHAnsi" w:eastAsiaTheme="minorHAnsi" w:hAnsiTheme="minorHAnsi" w:cstheme="minorBidi"/>
          <w:b/>
          <w:sz w:val="24"/>
          <w:szCs w:val="24"/>
          <w:u w:val="single"/>
        </w:rPr>
        <w:t>SUBSTITUTE CAFETERIA WORKER</w:t>
      </w:r>
    </w:p>
    <w:p w:rsidR="009E5205" w:rsidRPr="009E5205" w:rsidRDefault="009E5205" w:rsidP="009E5205">
      <w:pPr>
        <w:jc w:val="center"/>
        <w:rPr>
          <w:rFonts w:asciiTheme="minorHAnsi" w:eastAsiaTheme="minorHAnsi" w:hAnsiTheme="minorHAnsi" w:cstheme="minorBidi"/>
          <w:b/>
          <w:sz w:val="24"/>
          <w:szCs w:val="24"/>
          <w:u w:val="single"/>
        </w:rPr>
      </w:pPr>
      <w:r w:rsidRPr="009E5205">
        <w:rPr>
          <w:rFonts w:asciiTheme="minorHAnsi" w:eastAsiaTheme="minorHAnsi" w:hAnsiTheme="minorHAnsi" w:cstheme="minorBidi"/>
          <w:b/>
          <w:sz w:val="24"/>
          <w:szCs w:val="24"/>
          <w:u w:val="single"/>
        </w:rPr>
        <w:t>SCHOOL YEAR 2016-2017</w:t>
      </w:r>
    </w:p>
    <w:p w:rsidR="009E5205" w:rsidRPr="009E5205" w:rsidRDefault="009E5205" w:rsidP="009E5205">
      <w:pPr>
        <w:jc w:val="center"/>
        <w:rPr>
          <w:rFonts w:asciiTheme="minorHAnsi" w:eastAsiaTheme="minorHAnsi" w:hAnsiTheme="minorHAnsi" w:cstheme="minorBidi"/>
          <w:b/>
          <w:sz w:val="28"/>
          <w:szCs w:val="28"/>
          <w:u w:val="single"/>
        </w:rPr>
      </w:pPr>
    </w:p>
    <w:p w:rsidR="009E5205" w:rsidRPr="009E5205" w:rsidRDefault="009E5205" w:rsidP="009E5205">
      <w:pPr>
        <w:rPr>
          <w:rFonts w:asciiTheme="minorHAnsi" w:eastAsiaTheme="minorHAnsi" w:hAnsiTheme="minorHAnsi" w:cstheme="minorBidi"/>
          <w:sz w:val="22"/>
          <w:szCs w:val="22"/>
        </w:rPr>
      </w:pPr>
      <w:r w:rsidRPr="009E5205">
        <w:rPr>
          <w:rFonts w:asciiTheme="minorHAnsi" w:eastAsiaTheme="minorHAnsi" w:hAnsiTheme="minorHAnsi" w:cstheme="minorBidi"/>
          <w:sz w:val="22"/>
          <w:szCs w:val="22"/>
        </w:rPr>
        <w:t xml:space="preserve">Substitute cafeteria worker needed for the 2016 -2017 school year.  A substitute cafeteria worker will serve the students’ needs in a pleasant, efficient manner as they relate to the School Lunch Program.  The substitute cafeteria worker will report to the cafeteria manager.  </w:t>
      </w:r>
    </w:p>
    <w:p w:rsidR="009E5205" w:rsidRPr="009E5205" w:rsidRDefault="009E5205" w:rsidP="009E5205">
      <w:pPr>
        <w:rPr>
          <w:rFonts w:asciiTheme="minorHAnsi" w:eastAsiaTheme="minorHAnsi" w:hAnsiTheme="minorHAnsi" w:cstheme="minorBidi"/>
          <w:sz w:val="22"/>
          <w:szCs w:val="22"/>
        </w:rPr>
      </w:pPr>
    </w:p>
    <w:p w:rsidR="009E5205" w:rsidRPr="009E5205" w:rsidRDefault="009E5205" w:rsidP="009E5205">
      <w:pPr>
        <w:pStyle w:val="NoSpacing"/>
        <w:rPr>
          <w:b/>
          <w:u w:val="single"/>
        </w:rPr>
      </w:pPr>
      <w:r w:rsidRPr="009E5205">
        <w:rPr>
          <w:b/>
          <w:u w:val="single"/>
        </w:rPr>
        <w:t>QUALIFICATIONS:</w:t>
      </w:r>
    </w:p>
    <w:p w:rsidR="009E5205" w:rsidRPr="009E5205" w:rsidRDefault="009E5205" w:rsidP="009E5205">
      <w:pPr>
        <w:pStyle w:val="NoSpacing"/>
        <w:numPr>
          <w:ilvl w:val="0"/>
          <w:numId w:val="20"/>
        </w:numPr>
      </w:pPr>
      <w:r w:rsidRPr="009E5205">
        <w:t>Exhibits a fundamental fondness for children</w:t>
      </w:r>
    </w:p>
    <w:p w:rsidR="009E5205" w:rsidRPr="009E5205" w:rsidRDefault="009E5205" w:rsidP="009E5205">
      <w:pPr>
        <w:pStyle w:val="NoSpacing"/>
        <w:numPr>
          <w:ilvl w:val="0"/>
          <w:numId w:val="20"/>
        </w:numPr>
      </w:pPr>
      <w:r w:rsidRPr="009E5205">
        <w:t>Ability to follow instructions for routine tasks.</w:t>
      </w:r>
    </w:p>
    <w:p w:rsidR="009E5205" w:rsidRPr="009E5205" w:rsidRDefault="009E5205" w:rsidP="009E5205">
      <w:pPr>
        <w:pStyle w:val="NoSpacing"/>
        <w:numPr>
          <w:ilvl w:val="0"/>
          <w:numId w:val="20"/>
        </w:numPr>
      </w:pPr>
      <w:r w:rsidRPr="009E5205">
        <w:t>Capacity to assume various duties requiring moderate physical strength.</w:t>
      </w:r>
    </w:p>
    <w:p w:rsidR="009E5205" w:rsidRPr="009E5205" w:rsidRDefault="009E5205" w:rsidP="009E5205">
      <w:pPr>
        <w:pStyle w:val="NoSpacing"/>
        <w:numPr>
          <w:ilvl w:val="0"/>
          <w:numId w:val="20"/>
        </w:numPr>
      </w:pPr>
      <w:r w:rsidRPr="009E5205">
        <w:t>Proven ability to work in a polite and friendly manner with many different publics.</w:t>
      </w:r>
    </w:p>
    <w:p w:rsidR="009E5205" w:rsidRPr="009E5205" w:rsidRDefault="009E5205" w:rsidP="009E5205">
      <w:pPr>
        <w:pStyle w:val="NoSpacing"/>
        <w:numPr>
          <w:ilvl w:val="0"/>
          <w:numId w:val="20"/>
        </w:numPr>
      </w:pPr>
      <w:r w:rsidRPr="009E5205">
        <w:t>Must possess a sense of humor.</w:t>
      </w:r>
    </w:p>
    <w:p w:rsidR="009E5205" w:rsidRPr="009E5205" w:rsidRDefault="009E5205" w:rsidP="009E5205">
      <w:pPr>
        <w:pStyle w:val="NoSpacing"/>
        <w:numPr>
          <w:ilvl w:val="0"/>
          <w:numId w:val="20"/>
        </w:numPr>
      </w:pPr>
      <w:r w:rsidRPr="009E5205">
        <w:t>Such alternatives to the above qualifications as the District may find appropriate and acceptable.</w:t>
      </w:r>
    </w:p>
    <w:p w:rsidR="009E5205" w:rsidRPr="009E5205" w:rsidRDefault="009E5205" w:rsidP="009E5205">
      <w:pPr>
        <w:pStyle w:val="NoSpacing"/>
      </w:pPr>
    </w:p>
    <w:p w:rsidR="009E5205" w:rsidRPr="009E5205" w:rsidRDefault="009E5205" w:rsidP="009E5205">
      <w:pPr>
        <w:pStyle w:val="NoSpacing"/>
        <w:rPr>
          <w:b/>
          <w:u w:val="single"/>
        </w:rPr>
      </w:pPr>
      <w:r w:rsidRPr="009E5205">
        <w:rPr>
          <w:b/>
          <w:u w:val="single"/>
        </w:rPr>
        <w:t>REQUIREMENTS:</w:t>
      </w:r>
    </w:p>
    <w:p w:rsidR="009E5205" w:rsidRPr="009E5205" w:rsidRDefault="009E5205" w:rsidP="009E5205">
      <w:pPr>
        <w:pStyle w:val="NoSpacing"/>
        <w:numPr>
          <w:ilvl w:val="0"/>
          <w:numId w:val="21"/>
        </w:numPr>
      </w:pPr>
      <w:r w:rsidRPr="009E5205">
        <w:t>Assumes responsibility for food service operations as they may apply and/or are assigned.</w:t>
      </w:r>
    </w:p>
    <w:p w:rsidR="009E5205" w:rsidRPr="009E5205" w:rsidRDefault="009E5205" w:rsidP="009E5205">
      <w:pPr>
        <w:pStyle w:val="NoSpacing"/>
        <w:numPr>
          <w:ilvl w:val="0"/>
          <w:numId w:val="21"/>
        </w:numPr>
      </w:pPr>
      <w:r w:rsidRPr="009E5205">
        <w:t>Serves food provided in an appealing manner.</w:t>
      </w:r>
    </w:p>
    <w:p w:rsidR="009E5205" w:rsidRPr="009E5205" w:rsidRDefault="009E5205" w:rsidP="009E5205">
      <w:pPr>
        <w:pStyle w:val="NoSpacing"/>
        <w:numPr>
          <w:ilvl w:val="0"/>
          <w:numId w:val="21"/>
        </w:numPr>
      </w:pPr>
      <w:r w:rsidRPr="009E5205">
        <w:t>Assures the cleaning of all serving areas and other items related to the production, serving, or storing of all foods used.</w:t>
      </w:r>
    </w:p>
    <w:p w:rsidR="009E5205" w:rsidRPr="009E5205" w:rsidRDefault="009E5205" w:rsidP="009E5205">
      <w:pPr>
        <w:pStyle w:val="NoSpacing"/>
        <w:numPr>
          <w:ilvl w:val="0"/>
          <w:numId w:val="21"/>
        </w:numPr>
      </w:pPr>
      <w:r w:rsidRPr="009E5205">
        <w:t>Participates in the limited assembly of foods, such as assembling sandwiches and salads.</w:t>
      </w:r>
    </w:p>
    <w:p w:rsidR="009E5205" w:rsidRPr="009E5205" w:rsidRDefault="009E5205" w:rsidP="009E5205">
      <w:pPr>
        <w:pStyle w:val="NoSpacing"/>
        <w:numPr>
          <w:ilvl w:val="0"/>
          <w:numId w:val="21"/>
        </w:numPr>
      </w:pPr>
      <w:r w:rsidRPr="009E5205">
        <w:t>Assists in the preparation of foods and with joint tasks when other assigned tasks are completed.</w:t>
      </w:r>
    </w:p>
    <w:p w:rsidR="009E5205" w:rsidRPr="009E5205" w:rsidRDefault="009E5205" w:rsidP="009E5205">
      <w:pPr>
        <w:pStyle w:val="NoSpacing"/>
        <w:numPr>
          <w:ilvl w:val="0"/>
          <w:numId w:val="21"/>
        </w:numPr>
      </w:pPr>
      <w:r w:rsidRPr="009E5205">
        <w:t>Dresses appropriate to the tasks and the work place and to essentially meet the standards of safety, health and cleanliness.</w:t>
      </w:r>
    </w:p>
    <w:p w:rsidR="009E5205" w:rsidRPr="009E5205" w:rsidRDefault="009E5205" w:rsidP="009E5205">
      <w:pPr>
        <w:pStyle w:val="ListParagraph"/>
        <w:numPr>
          <w:ilvl w:val="0"/>
          <w:numId w:val="21"/>
        </w:numPr>
        <w:spacing w:after="160" w:line="259" w:lineRule="auto"/>
        <w:rPr>
          <w:rFonts w:asciiTheme="minorHAnsi" w:eastAsiaTheme="minorHAnsi" w:hAnsiTheme="minorHAnsi" w:cstheme="minorBidi"/>
          <w:sz w:val="22"/>
          <w:szCs w:val="22"/>
        </w:rPr>
      </w:pPr>
      <w:r w:rsidRPr="009E5205">
        <w:rPr>
          <w:rFonts w:asciiTheme="minorHAnsi" w:eastAsiaTheme="minorHAnsi" w:hAnsiTheme="minorHAnsi" w:cstheme="minorBidi"/>
          <w:sz w:val="22"/>
          <w:szCs w:val="22"/>
        </w:rPr>
        <w:t>Performs such other tasks and assumes such other responsibilities as may be designated or assigned by the Cafeteria Manager from time to time.</w:t>
      </w:r>
    </w:p>
    <w:p w:rsidR="009E5205" w:rsidRPr="009E5205" w:rsidRDefault="009E5205" w:rsidP="009E5205">
      <w:pPr>
        <w:rPr>
          <w:rFonts w:asciiTheme="minorHAnsi" w:eastAsiaTheme="minorHAnsi" w:hAnsiTheme="minorHAnsi" w:cstheme="minorBidi"/>
          <w:sz w:val="22"/>
          <w:szCs w:val="22"/>
        </w:rPr>
      </w:pPr>
      <w:r w:rsidRPr="009E5205">
        <w:rPr>
          <w:rFonts w:asciiTheme="minorHAnsi" w:eastAsiaTheme="minorHAnsi" w:hAnsiTheme="minorHAnsi" w:cstheme="minorBidi"/>
          <w:sz w:val="22"/>
          <w:szCs w:val="22"/>
        </w:rPr>
        <w:t>The above statements are intended to describe the general nature and level of work being performed by employees assigned to this classification.  They are not intended to be construed as an exhaustive list of all responsibilities and duties required of those in this classification.</w:t>
      </w:r>
    </w:p>
    <w:p w:rsidR="009E5205" w:rsidRPr="009E5205" w:rsidRDefault="009E5205" w:rsidP="009E5205">
      <w:pPr>
        <w:rPr>
          <w:rFonts w:asciiTheme="minorHAnsi" w:eastAsiaTheme="minorHAnsi" w:hAnsiTheme="minorHAnsi" w:cstheme="minorBidi"/>
          <w:sz w:val="22"/>
          <w:szCs w:val="22"/>
        </w:rPr>
      </w:pPr>
    </w:p>
    <w:p w:rsidR="009E5205" w:rsidRDefault="009E5205" w:rsidP="009E5205">
      <w:pPr>
        <w:rPr>
          <w:rFonts w:asciiTheme="minorHAnsi" w:eastAsiaTheme="minorHAnsi" w:hAnsiTheme="minorHAnsi" w:cstheme="minorBidi"/>
          <w:b/>
          <w:sz w:val="22"/>
          <w:szCs w:val="22"/>
          <w:u w:val="single"/>
        </w:rPr>
      </w:pPr>
    </w:p>
    <w:p w:rsidR="009E5205" w:rsidRDefault="009E5205" w:rsidP="009E5205">
      <w:pPr>
        <w:rPr>
          <w:rFonts w:asciiTheme="minorHAnsi" w:eastAsiaTheme="minorHAnsi" w:hAnsiTheme="minorHAnsi" w:cstheme="minorBidi"/>
          <w:b/>
          <w:sz w:val="22"/>
          <w:szCs w:val="22"/>
          <w:u w:val="single"/>
        </w:rPr>
      </w:pPr>
    </w:p>
    <w:p w:rsidR="009E5205" w:rsidRDefault="009E5205" w:rsidP="009E5205">
      <w:pPr>
        <w:rPr>
          <w:rFonts w:asciiTheme="minorHAnsi" w:eastAsiaTheme="minorHAnsi" w:hAnsiTheme="minorHAnsi" w:cstheme="minorBidi"/>
          <w:b/>
          <w:sz w:val="22"/>
          <w:szCs w:val="22"/>
          <w:u w:val="single"/>
        </w:rPr>
      </w:pPr>
    </w:p>
    <w:p w:rsidR="009E5205" w:rsidRDefault="009E5205" w:rsidP="009E5205">
      <w:pPr>
        <w:rPr>
          <w:rFonts w:asciiTheme="minorHAnsi" w:eastAsiaTheme="minorHAnsi" w:hAnsiTheme="minorHAnsi" w:cstheme="minorBidi"/>
          <w:b/>
          <w:sz w:val="22"/>
          <w:szCs w:val="22"/>
          <w:u w:val="single"/>
        </w:rPr>
      </w:pPr>
    </w:p>
    <w:p w:rsidR="009E5205" w:rsidRDefault="009E5205" w:rsidP="009E5205">
      <w:pPr>
        <w:rPr>
          <w:rFonts w:asciiTheme="minorHAnsi" w:eastAsiaTheme="minorHAnsi" w:hAnsiTheme="minorHAnsi" w:cstheme="minorBidi"/>
          <w:b/>
          <w:sz w:val="22"/>
          <w:szCs w:val="22"/>
          <w:u w:val="single"/>
        </w:rPr>
      </w:pPr>
      <w:r w:rsidRPr="009E5205">
        <w:rPr>
          <w:rFonts w:asciiTheme="minorHAnsi" w:eastAsiaTheme="minorHAnsi" w:hAnsiTheme="minorHAnsi" w:cstheme="minorBidi"/>
          <w:b/>
          <w:sz w:val="22"/>
          <w:szCs w:val="22"/>
          <w:u w:val="single"/>
        </w:rPr>
        <w:t>TERMS OF EMPLOYMENT:</w:t>
      </w:r>
    </w:p>
    <w:p w:rsidR="009E5205" w:rsidRPr="009E5205" w:rsidRDefault="009E5205" w:rsidP="009E5205">
      <w:pPr>
        <w:pStyle w:val="NoSpacing"/>
        <w:numPr>
          <w:ilvl w:val="0"/>
          <w:numId w:val="22"/>
        </w:numPr>
      </w:pPr>
      <w:r w:rsidRPr="009E5205">
        <w:t>Work year varies and is on an as needed basis.</w:t>
      </w:r>
    </w:p>
    <w:p w:rsidR="009E5205" w:rsidRPr="009E5205" w:rsidRDefault="009E5205" w:rsidP="009E5205">
      <w:pPr>
        <w:pStyle w:val="NoSpacing"/>
        <w:numPr>
          <w:ilvl w:val="0"/>
          <w:numId w:val="22"/>
        </w:numPr>
      </w:pPr>
      <w:r w:rsidRPr="009E5205">
        <w:t>Rate is $</w:t>
      </w:r>
      <w:r w:rsidR="00E31CC0">
        <w:t>16.95</w:t>
      </w:r>
      <w:r w:rsidRPr="009E5205">
        <w:t xml:space="preserve"> per hour</w:t>
      </w:r>
    </w:p>
    <w:p w:rsidR="009E5205" w:rsidRPr="009E5205" w:rsidRDefault="00E31CC0" w:rsidP="009E5205">
      <w:pPr>
        <w:pStyle w:val="NoSpacing"/>
        <w:numPr>
          <w:ilvl w:val="0"/>
          <w:numId w:val="22"/>
        </w:numPr>
      </w:pPr>
      <w:r>
        <w:t>Hours are 10:00 a.m. – 1:0</w:t>
      </w:r>
      <w:r w:rsidR="009E5205" w:rsidRPr="009E5205">
        <w:t>0 p.m.</w:t>
      </w:r>
    </w:p>
    <w:p w:rsidR="009E5205" w:rsidRPr="009E5205" w:rsidRDefault="009E5205" w:rsidP="009E5205">
      <w:pPr>
        <w:ind w:left="1080"/>
        <w:rPr>
          <w:rFonts w:asciiTheme="minorHAnsi" w:eastAsiaTheme="minorHAnsi" w:hAnsiTheme="minorHAnsi" w:cstheme="minorBidi"/>
          <w:sz w:val="22"/>
          <w:szCs w:val="22"/>
        </w:rPr>
      </w:pPr>
    </w:p>
    <w:p w:rsidR="009E5205" w:rsidRPr="009E5205" w:rsidRDefault="009E5205" w:rsidP="009E5205">
      <w:pPr>
        <w:rPr>
          <w:rFonts w:asciiTheme="minorHAnsi" w:eastAsiaTheme="minorHAnsi" w:hAnsiTheme="minorHAnsi" w:cstheme="minorBidi"/>
          <w:b/>
          <w:sz w:val="22"/>
          <w:szCs w:val="22"/>
          <w:u w:val="single"/>
        </w:rPr>
      </w:pPr>
      <w:r w:rsidRPr="009E5205">
        <w:rPr>
          <w:rFonts w:asciiTheme="minorHAnsi" w:eastAsiaTheme="minorHAnsi" w:hAnsiTheme="minorHAnsi" w:cstheme="minorBidi"/>
          <w:b/>
          <w:sz w:val="22"/>
          <w:szCs w:val="22"/>
          <w:u w:val="single"/>
        </w:rPr>
        <w:t>APPLICATION:</w:t>
      </w:r>
    </w:p>
    <w:p w:rsidR="009E5205" w:rsidRPr="009E5205" w:rsidRDefault="009E5205" w:rsidP="009E5205">
      <w:pPr>
        <w:pStyle w:val="NoSpacing"/>
        <w:numPr>
          <w:ilvl w:val="0"/>
          <w:numId w:val="23"/>
        </w:numPr>
      </w:pPr>
      <w:r w:rsidRPr="009E5205">
        <w:t>Submit a resume.</w:t>
      </w:r>
    </w:p>
    <w:p w:rsidR="009E5205" w:rsidRPr="009E5205" w:rsidRDefault="009E5205" w:rsidP="009E5205">
      <w:pPr>
        <w:pStyle w:val="NoSpacing"/>
        <w:numPr>
          <w:ilvl w:val="0"/>
          <w:numId w:val="23"/>
        </w:numPr>
      </w:pPr>
      <w:r w:rsidRPr="009E5205">
        <w:t>Provide three letters of recommendation.</w:t>
      </w:r>
    </w:p>
    <w:p w:rsidR="009E5205" w:rsidRPr="009E5205" w:rsidRDefault="009E5205" w:rsidP="009E5205">
      <w:pPr>
        <w:pStyle w:val="NoSpacing"/>
        <w:numPr>
          <w:ilvl w:val="0"/>
          <w:numId w:val="23"/>
        </w:numPr>
      </w:pPr>
      <w:r w:rsidRPr="009E5205">
        <w:t>Evidence of work experience</w:t>
      </w:r>
    </w:p>
    <w:p w:rsidR="009E5205" w:rsidRPr="009E5205" w:rsidRDefault="009E5205" w:rsidP="009E5205">
      <w:pPr>
        <w:rPr>
          <w:rFonts w:asciiTheme="minorHAnsi" w:eastAsiaTheme="minorHAnsi" w:hAnsiTheme="minorHAnsi" w:cstheme="minorBidi"/>
          <w:sz w:val="22"/>
          <w:szCs w:val="22"/>
        </w:rPr>
      </w:pPr>
    </w:p>
    <w:p w:rsidR="009E5205" w:rsidRPr="009E5205" w:rsidRDefault="009E5205" w:rsidP="009E5205">
      <w:pPr>
        <w:rPr>
          <w:rFonts w:asciiTheme="minorHAnsi" w:eastAsiaTheme="minorHAnsi" w:hAnsiTheme="minorHAnsi" w:cstheme="minorBidi"/>
          <w:b/>
          <w:sz w:val="22"/>
          <w:szCs w:val="22"/>
          <w:u w:val="single"/>
        </w:rPr>
      </w:pPr>
      <w:r w:rsidRPr="009E5205">
        <w:rPr>
          <w:rFonts w:asciiTheme="minorHAnsi" w:eastAsiaTheme="minorHAnsi" w:hAnsiTheme="minorHAnsi" w:cstheme="minorBidi"/>
          <w:b/>
          <w:sz w:val="22"/>
          <w:szCs w:val="22"/>
          <w:u w:val="single"/>
        </w:rPr>
        <w:t>LETTERS OF APPLICATION ARE TO BE FORWARDED TO:</w:t>
      </w:r>
    </w:p>
    <w:p w:rsidR="009E5205" w:rsidRPr="009E5205" w:rsidRDefault="009E5205" w:rsidP="009E5205">
      <w:pPr>
        <w:ind w:firstLine="720"/>
        <w:rPr>
          <w:rFonts w:asciiTheme="minorHAnsi" w:eastAsiaTheme="minorHAnsi" w:hAnsiTheme="minorHAnsi" w:cstheme="minorBidi"/>
          <w:sz w:val="22"/>
          <w:szCs w:val="22"/>
        </w:rPr>
      </w:pPr>
      <w:r w:rsidRPr="009E5205">
        <w:rPr>
          <w:rFonts w:asciiTheme="minorHAnsi" w:eastAsiaTheme="minorHAnsi" w:hAnsiTheme="minorHAnsi" w:cstheme="minorBidi"/>
          <w:sz w:val="22"/>
          <w:szCs w:val="22"/>
        </w:rPr>
        <w:t>Karen Guenette, Principal</w:t>
      </w:r>
    </w:p>
    <w:p w:rsidR="009E5205" w:rsidRPr="009E5205" w:rsidRDefault="009E5205" w:rsidP="009E5205">
      <w:pPr>
        <w:rPr>
          <w:rFonts w:asciiTheme="minorHAnsi" w:eastAsiaTheme="minorHAnsi" w:hAnsiTheme="minorHAnsi" w:cstheme="minorBidi"/>
          <w:sz w:val="22"/>
          <w:szCs w:val="22"/>
        </w:rPr>
      </w:pPr>
      <w:r w:rsidRPr="009E5205">
        <w:rPr>
          <w:rFonts w:asciiTheme="minorHAnsi" w:eastAsiaTheme="minorHAnsi" w:hAnsiTheme="minorHAnsi" w:cstheme="minorBidi"/>
          <w:sz w:val="22"/>
          <w:szCs w:val="22"/>
        </w:rPr>
        <w:tab/>
        <w:t>Old Colony Regional Vocational Technical High School</w:t>
      </w:r>
    </w:p>
    <w:p w:rsidR="009E5205" w:rsidRPr="009E5205" w:rsidRDefault="009E5205" w:rsidP="009E5205">
      <w:pPr>
        <w:rPr>
          <w:rFonts w:asciiTheme="minorHAnsi" w:eastAsiaTheme="minorHAnsi" w:hAnsiTheme="minorHAnsi" w:cstheme="minorBidi"/>
          <w:sz w:val="22"/>
          <w:szCs w:val="22"/>
        </w:rPr>
      </w:pPr>
      <w:r w:rsidRPr="009E5205">
        <w:rPr>
          <w:rFonts w:asciiTheme="minorHAnsi" w:eastAsiaTheme="minorHAnsi" w:hAnsiTheme="minorHAnsi" w:cstheme="minorBidi"/>
          <w:sz w:val="22"/>
          <w:szCs w:val="22"/>
        </w:rPr>
        <w:tab/>
        <w:t>476 North Avenue</w:t>
      </w:r>
    </w:p>
    <w:p w:rsidR="009E5205" w:rsidRPr="009E5205" w:rsidRDefault="009E5205" w:rsidP="009E5205">
      <w:pPr>
        <w:rPr>
          <w:rFonts w:asciiTheme="minorHAnsi" w:eastAsiaTheme="minorHAnsi" w:hAnsiTheme="minorHAnsi" w:cstheme="minorBidi"/>
          <w:sz w:val="22"/>
          <w:szCs w:val="22"/>
        </w:rPr>
      </w:pPr>
      <w:r w:rsidRPr="009E5205">
        <w:rPr>
          <w:rFonts w:asciiTheme="minorHAnsi" w:eastAsiaTheme="minorHAnsi" w:hAnsiTheme="minorHAnsi" w:cstheme="minorBidi"/>
          <w:sz w:val="22"/>
          <w:szCs w:val="22"/>
        </w:rPr>
        <w:tab/>
        <w:t>Rochester, MA 02770</w:t>
      </w:r>
    </w:p>
    <w:p w:rsidR="009E5205" w:rsidRPr="009E5205" w:rsidRDefault="009E5205" w:rsidP="009E5205">
      <w:pPr>
        <w:rPr>
          <w:rFonts w:asciiTheme="minorHAnsi" w:eastAsiaTheme="minorHAnsi" w:hAnsiTheme="minorHAnsi" w:cstheme="minorBidi"/>
          <w:sz w:val="22"/>
          <w:szCs w:val="22"/>
        </w:rPr>
      </w:pPr>
    </w:p>
    <w:p w:rsidR="009E5205" w:rsidRPr="009E5205" w:rsidRDefault="009E5205" w:rsidP="009E5205">
      <w:pPr>
        <w:rPr>
          <w:rFonts w:asciiTheme="minorHAnsi" w:eastAsiaTheme="minorHAnsi" w:hAnsiTheme="minorHAnsi" w:cstheme="minorBidi"/>
          <w:sz w:val="22"/>
          <w:szCs w:val="22"/>
        </w:rPr>
      </w:pPr>
      <w:r w:rsidRPr="009E5205">
        <w:rPr>
          <w:rFonts w:asciiTheme="minorHAnsi" w:eastAsiaTheme="minorHAnsi" w:hAnsiTheme="minorHAnsi" w:cstheme="minorBidi"/>
          <w:sz w:val="22"/>
          <w:szCs w:val="22"/>
        </w:rPr>
        <w:t>Applicants wishing to seek further information may contact the Business Manager, Sarah Griffith at sgriffith@oldcolony.us</w:t>
      </w:r>
    </w:p>
    <w:p w:rsidR="009E5205" w:rsidRPr="009E5205" w:rsidRDefault="009E5205" w:rsidP="009E5205">
      <w:pPr>
        <w:rPr>
          <w:rFonts w:asciiTheme="minorHAnsi" w:eastAsiaTheme="minorHAnsi" w:hAnsiTheme="minorHAnsi" w:cstheme="minorBidi"/>
          <w:sz w:val="22"/>
          <w:szCs w:val="22"/>
        </w:rPr>
      </w:pPr>
      <w:r w:rsidRPr="009E5205">
        <w:rPr>
          <w:rFonts w:asciiTheme="minorHAnsi" w:eastAsiaTheme="minorHAnsi" w:hAnsiTheme="minorHAnsi" w:cstheme="minorBidi"/>
          <w:sz w:val="22"/>
          <w:szCs w:val="22"/>
        </w:rPr>
        <w:tab/>
      </w:r>
    </w:p>
    <w:p w:rsidR="009E5205" w:rsidRPr="009E5205" w:rsidRDefault="009E5205" w:rsidP="009E5205">
      <w:pPr>
        <w:jc w:val="center"/>
        <w:rPr>
          <w:rFonts w:asciiTheme="minorHAnsi" w:eastAsiaTheme="minorHAnsi" w:hAnsiTheme="minorHAnsi" w:cstheme="minorBidi"/>
          <w:b/>
          <w:sz w:val="22"/>
          <w:szCs w:val="22"/>
        </w:rPr>
      </w:pPr>
      <w:r w:rsidRPr="009E5205">
        <w:rPr>
          <w:rFonts w:asciiTheme="minorHAnsi" w:eastAsiaTheme="minorHAnsi" w:hAnsiTheme="minorHAnsi" w:cstheme="minorBidi"/>
          <w:b/>
          <w:sz w:val="22"/>
          <w:szCs w:val="22"/>
        </w:rPr>
        <w:t>-POSTED UNTIL FILLED-</w:t>
      </w:r>
    </w:p>
    <w:p w:rsidR="009E5205" w:rsidRPr="009E5205" w:rsidRDefault="009E5205" w:rsidP="009E5205">
      <w:pPr>
        <w:jc w:val="center"/>
        <w:rPr>
          <w:rFonts w:asciiTheme="minorHAnsi" w:eastAsiaTheme="minorHAnsi" w:hAnsiTheme="minorHAnsi" w:cstheme="minorBidi"/>
          <w:b/>
          <w:sz w:val="22"/>
          <w:szCs w:val="22"/>
          <w:u w:val="single"/>
        </w:rPr>
      </w:pPr>
      <w:r w:rsidRPr="009E5205">
        <w:rPr>
          <w:rFonts w:asciiTheme="minorHAnsi" w:eastAsiaTheme="minorHAnsi" w:hAnsiTheme="minorHAnsi" w:cstheme="minorBidi"/>
          <w:b/>
          <w:sz w:val="22"/>
          <w:szCs w:val="22"/>
          <w:u w:val="single"/>
        </w:rPr>
        <w:t>-EQUAL OPPORTUNITY EMPLOYER-</w:t>
      </w:r>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9E5205" w:rsidRDefault="009E5205" w:rsidP="009E5205">
      <w:pPr>
        <w:spacing w:after="160" w:line="259" w:lineRule="auto"/>
        <w:rPr>
          <w:rFonts w:asciiTheme="minorHAnsi" w:eastAsiaTheme="minorHAnsi" w:hAnsiTheme="minorHAnsi" w:cstheme="minorBidi"/>
          <w:sz w:val="22"/>
          <w:szCs w:val="22"/>
        </w:rPr>
      </w:pPr>
      <w:bookmarkStart w:id="0" w:name="_GoBack"/>
      <w:bookmarkEnd w:id="0"/>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9E5205" w:rsidRDefault="009E5205" w:rsidP="009E5205">
      <w:pPr>
        <w:spacing w:after="160" w:line="259" w:lineRule="auto"/>
        <w:rPr>
          <w:rFonts w:asciiTheme="minorHAnsi" w:eastAsiaTheme="minorHAnsi" w:hAnsiTheme="minorHAnsi" w:cstheme="minorBidi"/>
          <w:sz w:val="22"/>
          <w:szCs w:val="22"/>
        </w:rPr>
      </w:pPr>
    </w:p>
    <w:p w:rsidR="009E5205" w:rsidRPr="00E25DB6" w:rsidRDefault="009E5205" w:rsidP="006D3C0B">
      <w:pPr>
        <w:pStyle w:val="NoSpacing"/>
        <w:rPr>
          <w:sz w:val="16"/>
          <w:szCs w:val="16"/>
        </w:rPr>
      </w:pPr>
      <w:r w:rsidRPr="00E25DB6">
        <w:rPr>
          <w:sz w:val="16"/>
          <w:szCs w:val="16"/>
        </w:rPr>
        <w:t>Vacancy:  Substitute Cafeteria Worker:  2/7/17</w:t>
      </w:r>
    </w:p>
    <w:p w:rsidR="006D3C0B" w:rsidRPr="00E25DB6" w:rsidRDefault="006D3C0B" w:rsidP="006D3C0B">
      <w:pPr>
        <w:pStyle w:val="NoSpacing"/>
        <w:rPr>
          <w:sz w:val="16"/>
          <w:szCs w:val="16"/>
        </w:rPr>
      </w:pPr>
      <w:r w:rsidRPr="00E25DB6">
        <w:rPr>
          <w:sz w:val="16"/>
          <w:szCs w:val="16"/>
        </w:rPr>
        <w:t>Updated:  11/21/17</w:t>
      </w:r>
    </w:p>
    <w:sectPr w:rsidR="006D3C0B" w:rsidRPr="00E25DB6">
      <w:footerReference w:type="default" r:id="rId11"/>
      <w:pgSz w:w="12240" w:h="15840" w:code="1"/>
      <w:pgMar w:top="864" w:right="1440" w:bottom="85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6DE" w:rsidRDefault="00E106DE">
      <w:r>
        <w:separator/>
      </w:r>
    </w:p>
  </w:endnote>
  <w:endnote w:type="continuationSeparator" w:id="0">
    <w:p w:rsidR="00E106DE" w:rsidRDefault="00E1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E6" w:rsidRDefault="005370E6">
    <w:pPr>
      <w:pStyle w:val="Footer"/>
      <w:jc w:val="center"/>
      <w:rPr>
        <w:rFonts w:ascii="Bookman Old Style" w:hAnsi="Bookman Old Style"/>
        <w:sz w:val="22"/>
      </w:rPr>
    </w:pPr>
    <w:proofErr w:type="gramStart"/>
    <w:r>
      <w:rPr>
        <w:rFonts w:ascii="Bookman Old Style" w:hAnsi="Bookman Old Style"/>
        <w:sz w:val="18"/>
      </w:rPr>
      <w:t>ACUSHNET  •</w:t>
    </w:r>
    <w:proofErr w:type="gramEnd"/>
    <w:r>
      <w:rPr>
        <w:rFonts w:ascii="Bookman Old Style" w:hAnsi="Bookman Old Style"/>
        <w:sz w:val="18"/>
      </w:rPr>
      <w:t xml:space="preserve">  CARVER  •  LAKEVILLE  •  MATTAPOISETT  •  </w:t>
    </w:r>
    <w:smartTag w:uri="urn:schemas-microsoft-com:office:smarttags" w:element="place">
      <w:smartTag w:uri="urn:schemas-microsoft-com:office:smarttags" w:element="City">
        <w:r>
          <w:rPr>
            <w:rFonts w:ascii="Bookman Old Style" w:hAnsi="Bookman Old Style"/>
            <w:sz w:val="18"/>
          </w:rPr>
          <w:t>ROCHESTER</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6DE" w:rsidRDefault="00E106DE">
      <w:r>
        <w:separator/>
      </w:r>
    </w:p>
  </w:footnote>
  <w:footnote w:type="continuationSeparator" w:id="0">
    <w:p w:rsidR="00E106DE" w:rsidRDefault="00E10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E90"/>
    <w:multiLevelType w:val="hybridMultilevel"/>
    <w:tmpl w:val="787C94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103161B8"/>
    <w:multiLevelType w:val="hybridMultilevel"/>
    <w:tmpl w:val="0290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C1DAE"/>
    <w:multiLevelType w:val="hybridMultilevel"/>
    <w:tmpl w:val="9BC2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F2DCC"/>
    <w:multiLevelType w:val="hybridMultilevel"/>
    <w:tmpl w:val="E368B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B71A4"/>
    <w:multiLevelType w:val="hybridMultilevel"/>
    <w:tmpl w:val="D10C43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C9591A"/>
    <w:multiLevelType w:val="hybridMultilevel"/>
    <w:tmpl w:val="1EA29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B14A23"/>
    <w:multiLevelType w:val="hybridMultilevel"/>
    <w:tmpl w:val="0592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54058D"/>
    <w:multiLevelType w:val="hybridMultilevel"/>
    <w:tmpl w:val="0926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A332FD"/>
    <w:multiLevelType w:val="hybridMultilevel"/>
    <w:tmpl w:val="1B46C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D9180C"/>
    <w:multiLevelType w:val="hybridMultilevel"/>
    <w:tmpl w:val="D4042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B464BD"/>
    <w:multiLevelType w:val="hybridMultilevel"/>
    <w:tmpl w:val="4DCCF7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BA1F51"/>
    <w:multiLevelType w:val="hybridMultilevel"/>
    <w:tmpl w:val="7A5815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227BFE"/>
    <w:multiLevelType w:val="hybridMultilevel"/>
    <w:tmpl w:val="40903B16"/>
    <w:lvl w:ilvl="0" w:tplc="9A7ACA8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EAF4BD0"/>
    <w:multiLevelType w:val="hybridMultilevel"/>
    <w:tmpl w:val="1A3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7B56FA"/>
    <w:multiLevelType w:val="hybridMultilevel"/>
    <w:tmpl w:val="3DB47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6E29F9"/>
    <w:multiLevelType w:val="hybridMultilevel"/>
    <w:tmpl w:val="349CB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C722C4"/>
    <w:multiLevelType w:val="hybridMultilevel"/>
    <w:tmpl w:val="D9E8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DE24FA"/>
    <w:multiLevelType w:val="hybridMultilevel"/>
    <w:tmpl w:val="3442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7A131F"/>
    <w:multiLevelType w:val="hybridMultilevel"/>
    <w:tmpl w:val="1ED645D2"/>
    <w:lvl w:ilvl="0" w:tplc="5A0E55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A175237"/>
    <w:multiLevelType w:val="hybridMultilevel"/>
    <w:tmpl w:val="7BD65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D47FF8"/>
    <w:multiLevelType w:val="hybridMultilevel"/>
    <w:tmpl w:val="186A0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0A086E"/>
    <w:multiLevelType w:val="hybridMultilevel"/>
    <w:tmpl w:val="597A34E2"/>
    <w:lvl w:ilvl="0" w:tplc="C846B8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0D225A"/>
    <w:multiLevelType w:val="hybridMultilevel"/>
    <w:tmpl w:val="F594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1"/>
  </w:num>
  <w:num w:numId="4">
    <w:abstractNumId w:val="7"/>
  </w:num>
  <w:num w:numId="5">
    <w:abstractNumId w:val="16"/>
  </w:num>
  <w:num w:numId="6">
    <w:abstractNumId w:val="1"/>
  </w:num>
  <w:num w:numId="7">
    <w:abstractNumId w:val="2"/>
  </w:num>
  <w:num w:numId="8">
    <w:abstractNumId w:val="6"/>
  </w:num>
  <w:num w:numId="9">
    <w:abstractNumId w:val="4"/>
  </w:num>
  <w:num w:numId="10">
    <w:abstractNumId w:val="5"/>
  </w:num>
  <w:num w:numId="11">
    <w:abstractNumId w:val="22"/>
  </w:num>
  <w:num w:numId="12">
    <w:abstractNumId w:val="10"/>
  </w:num>
  <w:num w:numId="13">
    <w:abstractNumId w:val="19"/>
  </w:num>
  <w:num w:numId="14">
    <w:abstractNumId w:val="12"/>
  </w:num>
  <w:num w:numId="15">
    <w:abstractNumId w:val="18"/>
  </w:num>
  <w:num w:numId="16">
    <w:abstractNumId w:val="17"/>
  </w:num>
  <w:num w:numId="17">
    <w:abstractNumId w:val="14"/>
  </w:num>
  <w:num w:numId="18">
    <w:abstractNumId w:val="13"/>
  </w:num>
  <w:num w:numId="19">
    <w:abstractNumId w:val="11"/>
  </w:num>
  <w:num w:numId="20">
    <w:abstractNumId w:val="8"/>
  </w:num>
  <w:num w:numId="21">
    <w:abstractNumId w:val="20"/>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82F"/>
    <w:rsid w:val="00001EE3"/>
    <w:rsid w:val="00064D10"/>
    <w:rsid w:val="000A291F"/>
    <w:rsid w:val="000B7D17"/>
    <w:rsid w:val="000D67E9"/>
    <w:rsid w:val="000E090C"/>
    <w:rsid w:val="000E6B46"/>
    <w:rsid w:val="0013612D"/>
    <w:rsid w:val="00177951"/>
    <w:rsid w:val="001D7F6E"/>
    <w:rsid w:val="001F6FF3"/>
    <w:rsid w:val="0023002B"/>
    <w:rsid w:val="00286B29"/>
    <w:rsid w:val="002903EE"/>
    <w:rsid w:val="002B31B0"/>
    <w:rsid w:val="002E015C"/>
    <w:rsid w:val="00351A6A"/>
    <w:rsid w:val="0037091E"/>
    <w:rsid w:val="00375B81"/>
    <w:rsid w:val="00381999"/>
    <w:rsid w:val="00390A85"/>
    <w:rsid w:val="003A3CA7"/>
    <w:rsid w:val="003E3751"/>
    <w:rsid w:val="004052A4"/>
    <w:rsid w:val="00415EEA"/>
    <w:rsid w:val="00437A9B"/>
    <w:rsid w:val="004555CB"/>
    <w:rsid w:val="0047388A"/>
    <w:rsid w:val="004A71F9"/>
    <w:rsid w:val="004A7DCA"/>
    <w:rsid w:val="00503B89"/>
    <w:rsid w:val="00524EB1"/>
    <w:rsid w:val="005370E6"/>
    <w:rsid w:val="00537706"/>
    <w:rsid w:val="00582C84"/>
    <w:rsid w:val="005871BC"/>
    <w:rsid w:val="0058782F"/>
    <w:rsid w:val="005F2362"/>
    <w:rsid w:val="00666E6D"/>
    <w:rsid w:val="006909C0"/>
    <w:rsid w:val="006A4116"/>
    <w:rsid w:val="006D3C0B"/>
    <w:rsid w:val="006E60A2"/>
    <w:rsid w:val="0070455A"/>
    <w:rsid w:val="00706951"/>
    <w:rsid w:val="007319C4"/>
    <w:rsid w:val="00744E10"/>
    <w:rsid w:val="0075481C"/>
    <w:rsid w:val="00756974"/>
    <w:rsid w:val="00760DBB"/>
    <w:rsid w:val="00763513"/>
    <w:rsid w:val="007A6090"/>
    <w:rsid w:val="007F76C5"/>
    <w:rsid w:val="00800B97"/>
    <w:rsid w:val="0081787A"/>
    <w:rsid w:val="00857C4C"/>
    <w:rsid w:val="008A1771"/>
    <w:rsid w:val="008C0F60"/>
    <w:rsid w:val="008D0AED"/>
    <w:rsid w:val="0090220B"/>
    <w:rsid w:val="00920B3F"/>
    <w:rsid w:val="009A1D08"/>
    <w:rsid w:val="009E5205"/>
    <w:rsid w:val="00A010C0"/>
    <w:rsid w:val="00A13429"/>
    <w:rsid w:val="00A81D09"/>
    <w:rsid w:val="00AA0C01"/>
    <w:rsid w:val="00AC7044"/>
    <w:rsid w:val="00B155CA"/>
    <w:rsid w:val="00B6231C"/>
    <w:rsid w:val="00BB6762"/>
    <w:rsid w:val="00BC061E"/>
    <w:rsid w:val="00BD2AB9"/>
    <w:rsid w:val="00BE1CB9"/>
    <w:rsid w:val="00BE7590"/>
    <w:rsid w:val="00BF486C"/>
    <w:rsid w:val="00C253E3"/>
    <w:rsid w:val="00C5678A"/>
    <w:rsid w:val="00C856E3"/>
    <w:rsid w:val="00C87430"/>
    <w:rsid w:val="00C93A76"/>
    <w:rsid w:val="00CB6572"/>
    <w:rsid w:val="00CC604A"/>
    <w:rsid w:val="00CF7417"/>
    <w:rsid w:val="00D03D22"/>
    <w:rsid w:val="00D4795D"/>
    <w:rsid w:val="00D706A0"/>
    <w:rsid w:val="00D80CE6"/>
    <w:rsid w:val="00DB53C5"/>
    <w:rsid w:val="00DF0731"/>
    <w:rsid w:val="00E106DE"/>
    <w:rsid w:val="00E25DB6"/>
    <w:rsid w:val="00E31CC0"/>
    <w:rsid w:val="00E73C87"/>
    <w:rsid w:val="00E94067"/>
    <w:rsid w:val="00EC3B36"/>
    <w:rsid w:val="00F17088"/>
    <w:rsid w:val="00F34EBC"/>
    <w:rsid w:val="00F37E15"/>
    <w:rsid w:val="00F57C95"/>
    <w:rsid w:val="00F70343"/>
    <w:rsid w:val="00F71F4F"/>
    <w:rsid w:val="00F76E7F"/>
    <w:rsid w:val="00FA1FFE"/>
    <w:rsid w:val="00FA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Bookman Old Style" w:hAnsi="Bookman Old Style"/>
      <w:sz w:val="36"/>
    </w:rPr>
  </w:style>
  <w:style w:type="paragraph" w:styleId="Heading2">
    <w:name w:val="heading 2"/>
    <w:basedOn w:val="Normal"/>
    <w:next w:val="Normal"/>
    <w:qFormat/>
    <w:pPr>
      <w:keepNext/>
      <w:outlineLvl w:val="1"/>
    </w:pPr>
    <w:rPr>
      <w:rFonts w:ascii="Bookman Old Style" w:hAnsi="Bookman Old Style"/>
      <w:i/>
    </w:rPr>
  </w:style>
  <w:style w:type="paragraph" w:styleId="Heading3">
    <w:name w:val="heading 3"/>
    <w:basedOn w:val="Normal"/>
    <w:next w:val="Normal"/>
    <w:qFormat/>
    <w:pPr>
      <w:keepNext/>
      <w:jc w:val="right"/>
      <w:outlineLvl w:val="2"/>
    </w:pPr>
    <w:rPr>
      <w:rFonts w:ascii="Bookman Old Style" w:hAnsi="Bookman Old Style"/>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jc w:val="center"/>
    </w:pPr>
    <w:rPr>
      <w:rFonts w:ascii="Bookman Old Style" w:hAnsi="Bookman Old Style"/>
      <w:sz w:val="21"/>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Spacing">
    <w:name w:val="No Spacing"/>
    <w:uiPriority w:val="1"/>
    <w:qFormat/>
    <w:rsid w:val="00BC061E"/>
    <w:rPr>
      <w:rFonts w:asciiTheme="minorHAnsi" w:eastAsiaTheme="minorHAnsi" w:hAnsiTheme="minorHAnsi" w:cstheme="minorBidi"/>
      <w:sz w:val="22"/>
      <w:szCs w:val="22"/>
    </w:rPr>
  </w:style>
  <w:style w:type="paragraph" w:styleId="ListParagraph">
    <w:name w:val="List Paragraph"/>
    <w:basedOn w:val="Normal"/>
    <w:uiPriority w:val="34"/>
    <w:qFormat/>
    <w:rsid w:val="009E52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Bookman Old Style" w:hAnsi="Bookman Old Style"/>
      <w:sz w:val="36"/>
    </w:rPr>
  </w:style>
  <w:style w:type="paragraph" w:styleId="Heading2">
    <w:name w:val="heading 2"/>
    <w:basedOn w:val="Normal"/>
    <w:next w:val="Normal"/>
    <w:qFormat/>
    <w:pPr>
      <w:keepNext/>
      <w:outlineLvl w:val="1"/>
    </w:pPr>
    <w:rPr>
      <w:rFonts w:ascii="Bookman Old Style" w:hAnsi="Bookman Old Style"/>
      <w:i/>
    </w:rPr>
  </w:style>
  <w:style w:type="paragraph" w:styleId="Heading3">
    <w:name w:val="heading 3"/>
    <w:basedOn w:val="Normal"/>
    <w:next w:val="Normal"/>
    <w:qFormat/>
    <w:pPr>
      <w:keepNext/>
      <w:jc w:val="right"/>
      <w:outlineLvl w:val="2"/>
    </w:pPr>
    <w:rPr>
      <w:rFonts w:ascii="Bookman Old Style" w:hAnsi="Bookman Old Style"/>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jc w:val="center"/>
    </w:pPr>
    <w:rPr>
      <w:rFonts w:ascii="Bookman Old Style" w:hAnsi="Bookman Old Style"/>
      <w:sz w:val="21"/>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Spacing">
    <w:name w:val="No Spacing"/>
    <w:uiPriority w:val="1"/>
    <w:qFormat/>
    <w:rsid w:val="00BC061E"/>
    <w:rPr>
      <w:rFonts w:asciiTheme="minorHAnsi" w:eastAsiaTheme="minorHAnsi" w:hAnsiTheme="minorHAnsi" w:cstheme="minorBidi"/>
      <w:sz w:val="22"/>
      <w:szCs w:val="22"/>
    </w:rPr>
  </w:style>
  <w:style w:type="paragraph" w:styleId="ListParagraph">
    <w:name w:val="List Paragraph"/>
    <w:basedOn w:val="Normal"/>
    <w:uiPriority w:val="34"/>
    <w:qFormat/>
    <w:rsid w:val="009E5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19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uenette\Downloads\OC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77D94-CD2D-48D3-83F4-F19B44DD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OCletterhead (1)</Template>
  <TotalTime>27</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Guenette</dc:creator>
  <cp:lastModifiedBy>Donna Abaray</cp:lastModifiedBy>
  <cp:revision>8</cp:revision>
  <cp:lastPrinted>2017-11-22T14:42:00Z</cp:lastPrinted>
  <dcterms:created xsi:type="dcterms:W3CDTF">2017-02-07T19:41:00Z</dcterms:created>
  <dcterms:modified xsi:type="dcterms:W3CDTF">2017-11-22T14:44:00Z</dcterms:modified>
</cp:coreProperties>
</file>