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53" w:rsidRDefault="00072E53" w:rsidP="00C6238E">
      <w:pPr>
        <w:pStyle w:val="Heading1"/>
        <w:ind w:left="6480" w:firstLine="720"/>
      </w:pPr>
    </w:p>
    <w:p w:rsidR="005672A9" w:rsidRPr="005672A9" w:rsidRDefault="005672A9" w:rsidP="005672A9"/>
    <w:p w:rsidR="00072E53" w:rsidRDefault="00072E53" w:rsidP="00C6238E">
      <w:pPr>
        <w:pStyle w:val="Heading1"/>
        <w:ind w:left="6480" w:firstLine="720"/>
      </w:pPr>
    </w:p>
    <w:p w:rsidR="00072E53" w:rsidRDefault="00072E53" w:rsidP="00C6238E">
      <w:pPr>
        <w:pStyle w:val="Heading1"/>
        <w:ind w:left="6480" w:firstLine="720"/>
      </w:pPr>
    </w:p>
    <w:p w:rsidR="00072E53" w:rsidRDefault="00072E53" w:rsidP="00C6238E">
      <w:pPr>
        <w:pStyle w:val="Heading1"/>
        <w:ind w:left="6480" w:firstLine="720"/>
      </w:pPr>
    </w:p>
    <w:p w:rsidR="00072E53" w:rsidRDefault="00072E53" w:rsidP="00C6238E">
      <w:pPr>
        <w:pStyle w:val="Heading1"/>
        <w:ind w:left="6480" w:firstLine="720"/>
      </w:pPr>
    </w:p>
    <w:p w:rsidR="00072E53" w:rsidRDefault="00072E53" w:rsidP="00C6238E">
      <w:pPr>
        <w:pStyle w:val="Heading1"/>
        <w:ind w:left="6480" w:firstLine="720"/>
      </w:pPr>
    </w:p>
    <w:p w:rsidR="00072E53" w:rsidRDefault="00072E53" w:rsidP="00C6238E">
      <w:pPr>
        <w:pStyle w:val="Heading1"/>
        <w:ind w:left="6480" w:firstLine="720"/>
      </w:pPr>
    </w:p>
    <w:p w:rsidR="00C6238E" w:rsidRDefault="0092705B" w:rsidP="00C6238E">
      <w:pPr>
        <w:pStyle w:val="Heading1"/>
        <w:ind w:left="6480" w:firstLine="720"/>
      </w:pPr>
      <w:r>
        <w:t>Tuesday</w:t>
      </w:r>
    </w:p>
    <w:p w:rsidR="00C6238E" w:rsidRDefault="00C6238E" w:rsidP="00C6238E">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92705B">
        <w:rPr>
          <w:b/>
          <w:sz w:val="24"/>
        </w:rPr>
        <w:t>November 17</w:t>
      </w:r>
      <w:r w:rsidR="00B240A9">
        <w:rPr>
          <w:b/>
          <w:sz w:val="24"/>
        </w:rPr>
        <w:t>, 2015</w:t>
      </w:r>
    </w:p>
    <w:p w:rsidR="00C6238E" w:rsidRDefault="00C6238E" w:rsidP="00C6238E">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6:00pm</w:t>
      </w:r>
    </w:p>
    <w:p w:rsidR="00C6238E" w:rsidRDefault="00C6238E" w:rsidP="00C6238E">
      <w:pPr>
        <w:pStyle w:val="Heading2"/>
      </w:pPr>
      <w:r>
        <w:t>AGENDA</w:t>
      </w:r>
    </w:p>
    <w:p w:rsidR="00C6238E" w:rsidRDefault="00C6238E" w:rsidP="00C6238E">
      <w:pPr>
        <w:jc w:val="center"/>
        <w:rPr>
          <w:b/>
          <w:sz w:val="24"/>
          <w:u w:val="single"/>
        </w:rPr>
      </w:pPr>
    </w:p>
    <w:p w:rsidR="00C6238E" w:rsidRDefault="00C6238E" w:rsidP="00C6238E">
      <w:pPr>
        <w:numPr>
          <w:ilvl w:val="0"/>
          <w:numId w:val="1"/>
        </w:numPr>
        <w:rPr>
          <w:b/>
          <w:sz w:val="24"/>
        </w:rPr>
      </w:pPr>
      <w:r>
        <w:rPr>
          <w:b/>
          <w:sz w:val="24"/>
          <w:u w:val="single"/>
        </w:rPr>
        <w:t>CALL TO ORDER</w:t>
      </w:r>
      <w:r>
        <w:rPr>
          <w:b/>
          <w:sz w:val="24"/>
        </w:rPr>
        <w:t>.</w:t>
      </w:r>
    </w:p>
    <w:p w:rsidR="00C6238E" w:rsidRDefault="00C6238E" w:rsidP="00C6238E">
      <w:pPr>
        <w:rPr>
          <w:b/>
          <w:sz w:val="24"/>
          <w:u w:val="single"/>
        </w:rPr>
      </w:pPr>
    </w:p>
    <w:p w:rsidR="00C6238E" w:rsidRDefault="00C6238E" w:rsidP="00C6238E">
      <w:pPr>
        <w:ind w:left="720"/>
        <w:rPr>
          <w:b/>
          <w:sz w:val="24"/>
        </w:rPr>
      </w:pPr>
      <w:r>
        <w:rPr>
          <w:b/>
          <w:sz w:val="24"/>
        </w:rPr>
        <w:t>1.</w:t>
      </w:r>
      <w:r>
        <w:rPr>
          <w:b/>
          <w:sz w:val="24"/>
        </w:rPr>
        <w:tab/>
        <w:t>Pledge of Allegiance.</w:t>
      </w:r>
    </w:p>
    <w:p w:rsidR="00C6238E" w:rsidRDefault="00C6238E" w:rsidP="00C6238E">
      <w:pPr>
        <w:ind w:left="720"/>
        <w:rPr>
          <w:b/>
          <w:sz w:val="24"/>
        </w:rPr>
      </w:pPr>
    </w:p>
    <w:p w:rsidR="00C6238E" w:rsidRDefault="00C6238E" w:rsidP="00C6238E">
      <w:pPr>
        <w:ind w:left="720"/>
        <w:rPr>
          <w:b/>
          <w:sz w:val="24"/>
        </w:rPr>
      </w:pPr>
      <w:r>
        <w:rPr>
          <w:b/>
          <w:sz w:val="24"/>
        </w:rPr>
        <w:t>2.         Items will be circulated for District Committee review.</w:t>
      </w:r>
    </w:p>
    <w:p w:rsidR="00C6238E" w:rsidRDefault="00C6238E" w:rsidP="00C6238E">
      <w:pPr>
        <w:ind w:left="720"/>
        <w:rPr>
          <w:b/>
          <w:sz w:val="24"/>
        </w:rPr>
      </w:pPr>
    </w:p>
    <w:p w:rsidR="00C6238E" w:rsidRDefault="00C6238E" w:rsidP="00C6238E">
      <w:pPr>
        <w:ind w:left="720"/>
        <w:rPr>
          <w:b/>
          <w:sz w:val="24"/>
        </w:rPr>
      </w:pPr>
      <w:r>
        <w:rPr>
          <w:b/>
          <w:sz w:val="24"/>
        </w:rPr>
        <w:t>3.</w:t>
      </w:r>
      <w:r>
        <w:rPr>
          <w:b/>
          <w:sz w:val="24"/>
        </w:rPr>
        <w:tab/>
        <w:t>Students receiving Prudential Spirit Awards.</w:t>
      </w:r>
    </w:p>
    <w:p w:rsidR="00C6238E" w:rsidRDefault="00C6238E" w:rsidP="00C6238E">
      <w:pPr>
        <w:ind w:left="720"/>
        <w:rPr>
          <w:b/>
          <w:sz w:val="24"/>
        </w:rPr>
      </w:pPr>
    </w:p>
    <w:p w:rsidR="00C6238E" w:rsidRDefault="00C6238E" w:rsidP="00C6238E">
      <w:pPr>
        <w:ind w:left="720"/>
        <w:rPr>
          <w:b/>
          <w:sz w:val="24"/>
        </w:rPr>
      </w:pPr>
      <w:r>
        <w:rPr>
          <w:b/>
          <w:sz w:val="24"/>
        </w:rPr>
        <w:t>4.</w:t>
      </w:r>
      <w:r>
        <w:rPr>
          <w:b/>
          <w:sz w:val="24"/>
        </w:rPr>
        <w:tab/>
        <w:t>Public Participation</w:t>
      </w:r>
    </w:p>
    <w:p w:rsidR="00C6238E" w:rsidRDefault="00C6238E" w:rsidP="00C6238E">
      <w:pPr>
        <w:ind w:left="720"/>
        <w:rPr>
          <w:b/>
          <w:sz w:val="24"/>
        </w:rPr>
      </w:pPr>
    </w:p>
    <w:p w:rsidR="00C6238E" w:rsidRDefault="00C6238E" w:rsidP="00C6238E">
      <w:pPr>
        <w:numPr>
          <w:ilvl w:val="0"/>
          <w:numId w:val="1"/>
        </w:numPr>
        <w:rPr>
          <w:b/>
          <w:sz w:val="24"/>
        </w:rPr>
      </w:pPr>
      <w:r>
        <w:rPr>
          <w:b/>
          <w:sz w:val="24"/>
          <w:u w:val="single"/>
        </w:rPr>
        <w:t>RECOMMENDED ACTIONS</w:t>
      </w:r>
      <w:r>
        <w:rPr>
          <w:b/>
          <w:sz w:val="24"/>
        </w:rPr>
        <w:t>.</w:t>
      </w:r>
    </w:p>
    <w:p w:rsidR="00C6238E" w:rsidRDefault="00C6238E" w:rsidP="00C6238E">
      <w:pPr>
        <w:rPr>
          <w:b/>
          <w:sz w:val="24"/>
          <w:u w:val="single"/>
        </w:rPr>
      </w:pPr>
    </w:p>
    <w:p w:rsidR="00C6238E" w:rsidRDefault="00C6238E" w:rsidP="00C6238E">
      <w:pPr>
        <w:numPr>
          <w:ilvl w:val="0"/>
          <w:numId w:val="2"/>
        </w:numPr>
        <w:rPr>
          <w:b/>
          <w:sz w:val="24"/>
        </w:rPr>
      </w:pPr>
      <w:r>
        <w:rPr>
          <w:b/>
          <w:sz w:val="24"/>
          <w:u w:val="single"/>
        </w:rPr>
        <w:t>Routine Matters</w:t>
      </w:r>
      <w:r>
        <w:rPr>
          <w:b/>
          <w:sz w:val="24"/>
        </w:rPr>
        <w:t>.</w:t>
      </w:r>
    </w:p>
    <w:p w:rsidR="00C6238E" w:rsidRDefault="00C6238E" w:rsidP="00C6238E">
      <w:pPr>
        <w:numPr>
          <w:ilvl w:val="0"/>
          <w:numId w:val="3"/>
        </w:numPr>
        <w:rPr>
          <w:b/>
          <w:sz w:val="24"/>
        </w:rPr>
      </w:pPr>
      <w:r>
        <w:rPr>
          <w:b/>
          <w:sz w:val="24"/>
        </w:rPr>
        <w:t>Approva</w:t>
      </w:r>
      <w:r w:rsidR="00B240A9">
        <w:rPr>
          <w:b/>
          <w:sz w:val="24"/>
        </w:rPr>
        <w:t>l of September 17, 2015 Evaluation Subcommittee minutes.</w:t>
      </w:r>
    </w:p>
    <w:p w:rsidR="00C6238E" w:rsidRDefault="00B240A9" w:rsidP="00C6238E">
      <w:pPr>
        <w:numPr>
          <w:ilvl w:val="0"/>
          <w:numId w:val="3"/>
        </w:numPr>
        <w:rPr>
          <w:b/>
          <w:sz w:val="24"/>
        </w:rPr>
      </w:pPr>
      <w:r>
        <w:rPr>
          <w:b/>
          <w:sz w:val="24"/>
        </w:rPr>
        <w:t>Approval of September 23, 2015 District Committee minutes.</w:t>
      </w:r>
    </w:p>
    <w:p w:rsidR="00C6238E" w:rsidRPr="00304787" w:rsidRDefault="00B240A9" w:rsidP="00C6238E">
      <w:pPr>
        <w:numPr>
          <w:ilvl w:val="0"/>
          <w:numId w:val="3"/>
        </w:numPr>
        <w:rPr>
          <w:b/>
          <w:sz w:val="24"/>
        </w:rPr>
      </w:pPr>
      <w:r>
        <w:rPr>
          <w:b/>
          <w:sz w:val="24"/>
        </w:rPr>
        <w:t>Approval of October 7, 2015</w:t>
      </w:r>
      <w:r w:rsidR="00C6238E">
        <w:rPr>
          <w:b/>
          <w:sz w:val="24"/>
        </w:rPr>
        <w:t xml:space="preserve"> General Advisory Board/District Committee minutes.</w:t>
      </w:r>
    </w:p>
    <w:p w:rsidR="00C6238E" w:rsidRDefault="00C6238E" w:rsidP="00C6238E">
      <w:pPr>
        <w:numPr>
          <w:ilvl w:val="0"/>
          <w:numId w:val="3"/>
        </w:numPr>
        <w:rPr>
          <w:b/>
          <w:sz w:val="24"/>
        </w:rPr>
      </w:pPr>
      <w:r>
        <w:rPr>
          <w:b/>
          <w:sz w:val="24"/>
        </w:rPr>
        <w:t>Warrants available for review.</w:t>
      </w:r>
    </w:p>
    <w:p w:rsidR="00C6238E" w:rsidRPr="0061661E" w:rsidRDefault="00C6238E" w:rsidP="00C6238E">
      <w:pPr>
        <w:numPr>
          <w:ilvl w:val="0"/>
          <w:numId w:val="3"/>
        </w:numPr>
        <w:rPr>
          <w:b/>
          <w:sz w:val="24"/>
        </w:rPr>
      </w:pPr>
      <w:r>
        <w:rPr>
          <w:b/>
          <w:sz w:val="24"/>
        </w:rPr>
        <w:t xml:space="preserve">Review of Financial/Operating Report. </w:t>
      </w:r>
      <w:r w:rsidR="004C4E56">
        <w:rPr>
          <w:b/>
          <w:sz w:val="24"/>
        </w:rPr>
        <w:t>(Enclosure) (1)</w:t>
      </w:r>
    </w:p>
    <w:p w:rsidR="00C6238E" w:rsidRPr="006154CD" w:rsidRDefault="00C6238E" w:rsidP="00C6238E">
      <w:pPr>
        <w:numPr>
          <w:ilvl w:val="0"/>
          <w:numId w:val="3"/>
        </w:numPr>
        <w:rPr>
          <w:b/>
          <w:sz w:val="24"/>
        </w:rPr>
      </w:pPr>
      <w:r>
        <w:rPr>
          <w:b/>
          <w:sz w:val="24"/>
        </w:rPr>
        <w:t>Other</w:t>
      </w:r>
      <w:r w:rsidRPr="006154CD">
        <w:rPr>
          <w:b/>
          <w:sz w:val="24"/>
        </w:rPr>
        <w:t xml:space="preserve">    </w:t>
      </w:r>
    </w:p>
    <w:p w:rsidR="00C6238E" w:rsidRDefault="00C6238E" w:rsidP="00C6238E">
      <w:pPr>
        <w:rPr>
          <w:b/>
          <w:sz w:val="24"/>
        </w:rPr>
      </w:pPr>
    </w:p>
    <w:p w:rsidR="00C6238E" w:rsidRDefault="00C6238E" w:rsidP="00C6238E">
      <w:pPr>
        <w:numPr>
          <w:ilvl w:val="0"/>
          <w:numId w:val="2"/>
        </w:numPr>
        <w:rPr>
          <w:b/>
          <w:sz w:val="24"/>
        </w:rPr>
      </w:pPr>
      <w:r>
        <w:rPr>
          <w:b/>
          <w:sz w:val="24"/>
          <w:u w:val="single"/>
        </w:rPr>
        <w:t>Old Business</w:t>
      </w:r>
      <w:r>
        <w:rPr>
          <w:b/>
          <w:sz w:val="24"/>
        </w:rPr>
        <w:t>.</w:t>
      </w:r>
    </w:p>
    <w:p w:rsidR="00C6238E" w:rsidRDefault="00C6238E" w:rsidP="00C6238E">
      <w:pPr>
        <w:ind w:left="1440"/>
        <w:rPr>
          <w:b/>
          <w:sz w:val="24"/>
        </w:rPr>
      </w:pPr>
    </w:p>
    <w:p w:rsidR="00C6238E" w:rsidRPr="0074426C" w:rsidRDefault="00430B8F" w:rsidP="00C6238E">
      <w:pPr>
        <w:numPr>
          <w:ilvl w:val="0"/>
          <w:numId w:val="9"/>
        </w:numPr>
        <w:rPr>
          <w:b/>
          <w:sz w:val="24"/>
        </w:rPr>
      </w:pPr>
      <w:r w:rsidRPr="00120878">
        <w:rPr>
          <w:b/>
          <w:sz w:val="24"/>
          <w:u w:val="single"/>
        </w:rPr>
        <w:t>Five-Year Capital Plan</w:t>
      </w:r>
      <w:r w:rsidR="00EB3F43">
        <w:rPr>
          <w:b/>
          <w:sz w:val="24"/>
        </w:rPr>
        <w:t>.  (Discussion</w:t>
      </w:r>
      <w:r>
        <w:rPr>
          <w:b/>
          <w:sz w:val="24"/>
        </w:rPr>
        <w:t>)</w:t>
      </w:r>
    </w:p>
    <w:p w:rsidR="00C6238E" w:rsidRDefault="00C6238E" w:rsidP="00C6238E">
      <w:pPr>
        <w:ind w:left="1440"/>
        <w:rPr>
          <w:b/>
          <w:sz w:val="24"/>
        </w:rPr>
      </w:pPr>
    </w:p>
    <w:p w:rsidR="00C6238E" w:rsidRPr="0097554A" w:rsidRDefault="00C6238E" w:rsidP="00C6238E">
      <w:pPr>
        <w:numPr>
          <w:ilvl w:val="0"/>
          <w:numId w:val="2"/>
        </w:numPr>
        <w:rPr>
          <w:b/>
          <w:sz w:val="24"/>
        </w:rPr>
      </w:pPr>
      <w:r>
        <w:rPr>
          <w:b/>
          <w:sz w:val="24"/>
          <w:u w:val="single"/>
        </w:rPr>
        <w:t>New Business</w:t>
      </w:r>
      <w:r>
        <w:rPr>
          <w:b/>
          <w:sz w:val="24"/>
        </w:rPr>
        <w:t>.</w:t>
      </w:r>
      <w:r w:rsidRPr="0097554A">
        <w:rPr>
          <w:b/>
          <w:sz w:val="24"/>
        </w:rPr>
        <w:t xml:space="preserve">      </w:t>
      </w:r>
    </w:p>
    <w:p w:rsidR="00B710E1" w:rsidRDefault="00B710E1" w:rsidP="00B710E1">
      <w:pPr>
        <w:pStyle w:val="BodyTextIndent"/>
        <w:ind w:left="0"/>
      </w:pPr>
    </w:p>
    <w:p w:rsidR="00B710E1" w:rsidRDefault="00B710E1" w:rsidP="00B710E1">
      <w:pPr>
        <w:pStyle w:val="BodyTextIndent"/>
        <w:numPr>
          <w:ilvl w:val="0"/>
          <w:numId w:val="8"/>
        </w:numPr>
      </w:pPr>
      <w:r>
        <w:t xml:space="preserve">      </w:t>
      </w:r>
      <w:r>
        <w:rPr>
          <w:u w:val="single"/>
        </w:rPr>
        <w:t>Superintendent Evaluation</w:t>
      </w:r>
      <w:r>
        <w:t>.</w:t>
      </w:r>
      <w:r w:rsidR="00927D45">
        <w:t xml:space="preserve"> (Enclosure)</w:t>
      </w:r>
      <w:r w:rsidR="004C4E56">
        <w:t xml:space="preserve"> (2)</w:t>
      </w:r>
    </w:p>
    <w:p w:rsidR="00B710E1" w:rsidRDefault="00B710E1" w:rsidP="00B710E1">
      <w:pPr>
        <w:pStyle w:val="BodyTextIndent"/>
        <w:ind w:left="1800"/>
      </w:pPr>
    </w:p>
    <w:p w:rsidR="00C6238E" w:rsidRDefault="00C6238E" w:rsidP="00C6238E">
      <w:pPr>
        <w:pStyle w:val="BodyTextIndent"/>
        <w:numPr>
          <w:ilvl w:val="0"/>
          <w:numId w:val="8"/>
        </w:numPr>
      </w:pPr>
      <w:r>
        <w:t xml:space="preserve">      </w:t>
      </w:r>
      <w:r w:rsidRPr="00F94740">
        <w:rPr>
          <w:u w:val="single"/>
        </w:rPr>
        <w:t>Senior</w:t>
      </w:r>
      <w:r>
        <w:rPr>
          <w:u w:val="single"/>
        </w:rPr>
        <w:t xml:space="preserve"> Class Prom</w:t>
      </w:r>
      <w:r>
        <w:t>.</w:t>
      </w:r>
    </w:p>
    <w:p w:rsidR="00B240A9" w:rsidRDefault="00C6238E" w:rsidP="00C6238E">
      <w:pPr>
        <w:pStyle w:val="BodyTextIndent"/>
      </w:pPr>
      <w:r>
        <w:t xml:space="preserve">The </w:t>
      </w:r>
      <w:proofErr w:type="gramStart"/>
      <w:r>
        <w:t>Senior</w:t>
      </w:r>
      <w:proofErr w:type="gramEnd"/>
      <w:r>
        <w:t xml:space="preserve"> class is requesting permission to hold th</w:t>
      </w:r>
      <w:r w:rsidR="00C73DBB">
        <w:t>eir prom on Friday, May 27, 2016</w:t>
      </w:r>
      <w:r w:rsidR="00B240A9">
        <w:t xml:space="preserve"> at the </w:t>
      </w:r>
      <w:proofErr w:type="spellStart"/>
      <w:r w:rsidR="00C73DBB">
        <w:t>LeBaron</w:t>
      </w:r>
      <w:proofErr w:type="spellEnd"/>
      <w:r w:rsidR="00C73DBB">
        <w:t xml:space="preserve"> Hills Country Club, Lakeville</w:t>
      </w:r>
    </w:p>
    <w:p w:rsidR="00C6238E" w:rsidRDefault="00C6238E" w:rsidP="00C6238E">
      <w:pPr>
        <w:pStyle w:val="BodyTextIndent"/>
      </w:pPr>
      <w:proofErr w:type="gramStart"/>
      <w:r>
        <w:t>from</w:t>
      </w:r>
      <w:proofErr w:type="gramEnd"/>
      <w:r>
        <w:t xml:space="preserve"> 6:30-11pm.</w:t>
      </w:r>
    </w:p>
    <w:p w:rsidR="00C6238E" w:rsidRDefault="00C6238E" w:rsidP="00B710E1">
      <w:pPr>
        <w:pStyle w:val="BodyTextIndent"/>
        <w:ind w:left="0"/>
      </w:pPr>
    </w:p>
    <w:p w:rsidR="00B710E1" w:rsidRDefault="00B710E1" w:rsidP="00B710E1">
      <w:pPr>
        <w:pStyle w:val="BodyTextIndent"/>
        <w:ind w:left="0"/>
      </w:pPr>
    </w:p>
    <w:p w:rsidR="00B710E1" w:rsidRDefault="00B710E1" w:rsidP="00B710E1">
      <w:pPr>
        <w:pStyle w:val="BodyTextIndent"/>
        <w:ind w:left="0"/>
      </w:pPr>
    </w:p>
    <w:p w:rsidR="00B710E1" w:rsidRDefault="00B710E1" w:rsidP="00B710E1">
      <w:pPr>
        <w:pStyle w:val="BodyTextIndent"/>
        <w:ind w:left="0"/>
      </w:pPr>
      <w:r>
        <w:lastRenderedPageBreak/>
        <w:t>Agenda</w:t>
      </w:r>
      <w:r>
        <w:tab/>
      </w:r>
      <w:r>
        <w:tab/>
      </w:r>
      <w:r>
        <w:tab/>
      </w:r>
      <w:r>
        <w:tab/>
      </w:r>
      <w:r>
        <w:tab/>
        <w:t>Page 2</w:t>
      </w:r>
      <w:r>
        <w:tab/>
      </w:r>
      <w:r>
        <w:tab/>
      </w:r>
      <w:r>
        <w:tab/>
      </w:r>
      <w:r>
        <w:tab/>
      </w:r>
      <w:r w:rsidR="0092705B">
        <w:t>November 17</w:t>
      </w:r>
      <w:r>
        <w:t>, 2015</w:t>
      </w:r>
    </w:p>
    <w:p w:rsidR="00B710E1" w:rsidRDefault="00B710E1" w:rsidP="00B710E1">
      <w:pPr>
        <w:pStyle w:val="BodyTextIndent"/>
        <w:ind w:left="0"/>
      </w:pPr>
    </w:p>
    <w:p w:rsidR="00C6238E" w:rsidRDefault="00C6238E" w:rsidP="00C6238E">
      <w:pPr>
        <w:pStyle w:val="BodyTextIndent"/>
      </w:pPr>
      <w:r>
        <w:rPr>
          <w:u w:val="single"/>
        </w:rPr>
        <w:t>Recommended Action:</w:t>
      </w:r>
    </w:p>
    <w:p w:rsidR="00C6238E" w:rsidRDefault="00C6238E" w:rsidP="00C6238E">
      <w:pPr>
        <w:pStyle w:val="BodyTextIndent"/>
      </w:pPr>
      <w:r>
        <w:t>Vote:</w:t>
      </w:r>
      <w:r>
        <w:tab/>
        <w:t xml:space="preserve">To grant permission for the </w:t>
      </w:r>
      <w:proofErr w:type="gramStart"/>
      <w:r>
        <w:t>Senior</w:t>
      </w:r>
      <w:proofErr w:type="gramEnd"/>
      <w:r>
        <w:t xml:space="preserve"> class to hold th</w:t>
      </w:r>
      <w:r w:rsidR="00C73DBB">
        <w:t>eir prom on Friday, May 27</w:t>
      </w:r>
      <w:r w:rsidR="00B240A9">
        <w:t>, 2016</w:t>
      </w:r>
      <w:r w:rsidR="00C73DBB">
        <w:t xml:space="preserve"> at the </w:t>
      </w:r>
      <w:proofErr w:type="spellStart"/>
      <w:r w:rsidR="00C73DBB">
        <w:t>LeBaron</w:t>
      </w:r>
      <w:proofErr w:type="spellEnd"/>
      <w:r w:rsidR="00C73DBB">
        <w:t xml:space="preserve"> Hills Country Club, Lakeville </w:t>
      </w:r>
      <w:r>
        <w:t>from 6:30-11pm.</w:t>
      </w:r>
    </w:p>
    <w:p w:rsidR="00C6238E" w:rsidRDefault="00C6238E" w:rsidP="00C6238E">
      <w:pPr>
        <w:pStyle w:val="BodyTextIndent"/>
        <w:ind w:left="0"/>
      </w:pPr>
    </w:p>
    <w:p w:rsidR="00AF224E" w:rsidRDefault="004C3221" w:rsidP="00B710E1">
      <w:pPr>
        <w:pStyle w:val="BodyTextIndent"/>
        <w:ind w:left="1440"/>
      </w:pPr>
      <w:r>
        <w:t>c</w:t>
      </w:r>
      <w:r w:rsidR="00B710E1">
        <w:t>.</w:t>
      </w:r>
      <w:r w:rsidR="00AF224E">
        <w:t xml:space="preserve">      </w:t>
      </w:r>
      <w:r w:rsidR="00B710E1">
        <w:t xml:space="preserve">   </w:t>
      </w:r>
      <w:r w:rsidR="00AF224E">
        <w:rPr>
          <w:u w:val="single"/>
        </w:rPr>
        <w:t>Surplus Property</w:t>
      </w:r>
      <w:r w:rsidR="00AF224E">
        <w:t>.  (Enclosure</w:t>
      </w:r>
      <w:r w:rsidR="00670353">
        <w:t>s</w:t>
      </w:r>
      <w:r w:rsidR="00AF224E">
        <w:t>)</w:t>
      </w:r>
      <w:r w:rsidR="004C4E56">
        <w:t xml:space="preserve"> (3&amp;4)</w:t>
      </w:r>
    </w:p>
    <w:p w:rsidR="00AF224E" w:rsidRDefault="00AF224E" w:rsidP="00AF224E">
      <w:pPr>
        <w:pStyle w:val="BodyTextIndent"/>
        <w:ind w:left="1800"/>
      </w:pPr>
    </w:p>
    <w:p w:rsidR="00AF224E" w:rsidRDefault="00AF224E" w:rsidP="00AF224E">
      <w:pPr>
        <w:pStyle w:val="BodyTextIndent"/>
      </w:pPr>
      <w:r>
        <w:rPr>
          <w:u w:val="single"/>
        </w:rPr>
        <w:t>Recommended Action</w:t>
      </w:r>
      <w:r>
        <w:t>:</w:t>
      </w:r>
    </w:p>
    <w:p w:rsidR="00AF224E" w:rsidRDefault="00AF224E" w:rsidP="00AF224E">
      <w:pPr>
        <w:pStyle w:val="BodyTextIndent"/>
      </w:pPr>
      <w:r>
        <w:t>Vote:  To approve the sale or disposal of surplus property in accordance with District Policy NEPN Code DN as previously approved by the District Committee.</w:t>
      </w:r>
    </w:p>
    <w:p w:rsidR="00662163" w:rsidRDefault="00662163" w:rsidP="00662163">
      <w:pPr>
        <w:pStyle w:val="BodyTextIndent"/>
        <w:ind w:left="0"/>
      </w:pPr>
    </w:p>
    <w:p w:rsidR="00662163" w:rsidRDefault="004C3221" w:rsidP="004C3221">
      <w:pPr>
        <w:pStyle w:val="BodyTextIndent"/>
        <w:ind w:left="1440"/>
      </w:pPr>
      <w:r>
        <w:t>d.</w:t>
      </w:r>
      <w:r w:rsidR="00662163">
        <w:t xml:space="preserve">      </w:t>
      </w:r>
      <w:r>
        <w:t xml:space="preserve">   </w:t>
      </w:r>
      <w:r w:rsidR="00662163">
        <w:rPr>
          <w:u w:val="single"/>
        </w:rPr>
        <w:t>Cafeteria Revolving Fund</w:t>
      </w:r>
      <w:r w:rsidR="00662163">
        <w:t>.</w:t>
      </w:r>
    </w:p>
    <w:p w:rsidR="00662163" w:rsidRDefault="00662163" w:rsidP="00662163">
      <w:pPr>
        <w:pStyle w:val="BodyTextIndent"/>
      </w:pPr>
      <w:r>
        <w:t>The Cafeteria Revolvi</w:t>
      </w:r>
      <w:r w:rsidR="00471ABE">
        <w:t>ng</w:t>
      </w:r>
      <w:r w:rsidR="00265669">
        <w:t xml:space="preserve"> Fund ran a deficit of $8,200</w:t>
      </w:r>
      <w:r w:rsidR="00AE3DF3">
        <w:t>.44</w:t>
      </w:r>
      <w:r>
        <w:t xml:space="preserve"> as of June 30, 2015.  A negative fund balance cannot be carried over into the next fiscal year.  A transfer from E &amp; D </w:t>
      </w:r>
      <w:r w:rsidR="004C3221">
        <w:t>will be required.</w:t>
      </w:r>
    </w:p>
    <w:p w:rsidR="004C3221" w:rsidRDefault="004C3221" w:rsidP="00662163">
      <w:pPr>
        <w:pStyle w:val="BodyTextIndent"/>
      </w:pPr>
    </w:p>
    <w:p w:rsidR="004C3221" w:rsidRDefault="004C3221" w:rsidP="00662163">
      <w:pPr>
        <w:pStyle w:val="BodyTextIndent"/>
      </w:pPr>
      <w:r>
        <w:rPr>
          <w:u w:val="single"/>
        </w:rPr>
        <w:t>Recommended Action</w:t>
      </w:r>
      <w:r>
        <w:t>:</w:t>
      </w:r>
    </w:p>
    <w:p w:rsidR="004C3221" w:rsidRDefault="004C3221" w:rsidP="00662163">
      <w:pPr>
        <w:pStyle w:val="BodyTextIndent"/>
      </w:pPr>
      <w:r>
        <w:t xml:space="preserve">Vote:  </w:t>
      </w:r>
      <w:r w:rsidR="00471ABE">
        <w:t>To approve a transfer of $8,200.44</w:t>
      </w:r>
      <w:r>
        <w:t xml:space="preserve"> from E &amp; D </w:t>
      </w:r>
      <w:r w:rsidR="006830F8">
        <w:t>to the Cafeteria Revolving Fund as recommended by the administration.</w:t>
      </w:r>
    </w:p>
    <w:p w:rsidR="00471ABE" w:rsidRDefault="00471ABE" w:rsidP="00471ABE">
      <w:pPr>
        <w:pStyle w:val="BodyTextIndent"/>
        <w:ind w:left="0"/>
      </w:pPr>
    </w:p>
    <w:p w:rsidR="00471ABE" w:rsidRDefault="00471ABE" w:rsidP="00471ABE">
      <w:pPr>
        <w:pStyle w:val="BodyTextIndent"/>
        <w:ind w:left="0"/>
      </w:pPr>
      <w:r>
        <w:tab/>
      </w:r>
      <w:r>
        <w:tab/>
        <w:t>e.</w:t>
      </w:r>
      <w:r>
        <w:tab/>
      </w:r>
      <w:r>
        <w:rPr>
          <w:u w:val="single"/>
        </w:rPr>
        <w:t>OPEB and Stabilization Fund</w:t>
      </w:r>
      <w:r>
        <w:t>.</w:t>
      </w:r>
    </w:p>
    <w:p w:rsidR="00B5558A" w:rsidRDefault="00B5558A" w:rsidP="00471ABE">
      <w:pPr>
        <w:pStyle w:val="BodyTextIndent"/>
        <w:ind w:left="0"/>
      </w:pPr>
    </w:p>
    <w:p w:rsidR="00B5558A" w:rsidRPr="00B5558A" w:rsidRDefault="00B5558A" w:rsidP="00471ABE">
      <w:pPr>
        <w:pStyle w:val="BodyTextIndent"/>
        <w:ind w:left="0"/>
      </w:pPr>
      <w:r>
        <w:tab/>
      </w:r>
      <w:r>
        <w:tab/>
      </w:r>
      <w:r>
        <w:tab/>
      </w:r>
      <w:r>
        <w:rPr>
          <w:u w:val="single"/>
        </w:rPr>
        <w:t>Recommended Action</w:t>
      </w:r>
      <w:r>
        <w:t>:</w:t>
      </w:r>
    </w:p>
    <w:p w:rsidR="00471ABE" w:rsidRDefault="00471ABE" w:rsidP="00471ABE">
      <w:pPr>
        <w:pStyle w:val="BodyTextIndent"/>
      </w:pPr>
      <w:r>
        <w:t>Vote:</w:t>
      </w:r>
      <w:r>
        <w:tab/>
        <w:t>To transfer $5,000.00 to an Other Post-Employment Benefit (OPEB) Fund and $15,000.00 to a Stabilization Fund as recommended by the administration.  Both have been established with Rockland Trust.</w:t>
      </w:r>
    </w:p>
    <w:p w:rsidR="00471ABE" w:rsidRDefault="00471ABE" w:rsidP="00471ABE">
      <w:pPr>
        <w:pStyle w:val="BodyTextIndent"/>
        <w:ind w:left="0"/>
      </w:pPr>
    </w:p>
    <w:p w:rsidR="00471ABE" w:rsidRDefault="00471ABE" w:rsidP="00471ABE">
      <w:pPr>
        <w:pStyle w:val="BodyTextIndent"/>
        <w:numPr>
          <w:ilvl w:val="0"/>
          <w:numId w:val="10"/>
        </w:numPr>
      </w:pPr>
      <w:r>
        <w:t xml:space="preserve">     </w:t>
      </w:r>
      <w:r w:rsidR="00B5558A">
        <w:t xml:space="preserve"> </w:t>
      </w:r>
      <w:r w:rsidRPr="00471ABE">
        <w:rPr>
          <w:u w:val="single"/>
        </w:rPr>
        <w:t xml:space="preserve">Regional </w:t>
      </w:r>
      <w:r>
        <w:rPr>
          <w:u w:val="single"/>
        </w:rPr>
        <w:t>Transportation Fund</w:t>
      </w:r>
      <w:r>
        <w:t>.</w:t>
      </w:r>
    </w:p>
    <w:p w:rsidR="00B5558A" w:rsidRDefault="00B5558A" w:rsidP="00B5558A">
      <w:pPr>
        <w:pStyle w:val="BodyTextIndent"/>
        <w:ind w:left="1800"/>
      </w:pPr>
    </w:p>
    <w:p w:rsidR="00B5558A" w:rsidRPr="00B5558A" w:rsidRDefault="00B5558A" w:rsidP="00B5558A">
      <w:pPr>
        <w:pStyle w:val="BodyTextIndent"/>
      </w:pPr>
      <w:r>
        <w:rPr>
          <w:u w:val="single"/>
        </w:rPr>
        <w:t>Recommended Action</w:t>
      </w:r>
      <w:r>
        <w:t>;</w:t>
      </w:r>
    </w:p>
    <w:p w:rsidR="00471ABE" w:rsidRPr="00471ABE" w:rsidRDefault="00471ABE" w:rsidP="00471ABE">
      <w:pPr>
        <w:pStyle w:val="BodyTextIndent"/>
      </w:pPr>
      <w:r>
        <w:t>Vote:  To transfer $96,182.00 to our Regional Transportation Fund, which was established to deposit funds in actual excess of budget to offset future transportation as recommended by the administration.  This is the amount in excess of budget for the FY15 budget year.</w:t>
      </w:r>
    </w:p>
    <w:p w:rsidR="00C6238E" w:rsidRPr="008D40BA" w:rsidRDefault="00471ABE" w:rsidP="006E7BB3">
      <w:pPr>
        <w:pStyle w:val="BodyTextIndent"/>
      </w:pPr>
      <w:r>
        <w:rPr>
          <w:u w:val="single"/>
        </w:rPr>
        <w:t xml:space="preserve"> </w:t>
      </w:r>
    </w:p>
    <w:p w:rsidR="00C6238E" w:rsidRDefault="00C6238E" w:rsidP="00C6238E">
      <w:pPr>
        <w:numPr>
          <w:ilvl w:val="0"/>
          <w:numId w:val="1"/>
        </w:numPr>
        <w:rPr>
          <w:b/>
          <w:sz w:val="24"/>
        </w:rPr>
      </w:pPr>
      <w:r>
        <w:rPr>
          <w:b/>
          <w:sz w:val="24"/>
          <w:u w:val="single"/>
        </w:rPr>
        <w:t>INFORMATION &amp; PROPOSALS</w:t>
      </w:r>
      <w:r>
        <w:rPr>
          <w:b/>
          <w:sz w:val="24"/>
        </w:rPr>
        <w:t>.</w:t>
      </w:r>
    </w:p>
    <w:p w:rsidR="00C6238E" w:rsidRDefault="00C6238E" w:rsidP="00C6238E">
      <w:pPr>
        <w:rPr>
          <w:b/>
          <w:sz w:val="24"/>
        </w:rPr>
      </w:pPr>
    </w:p>
    <w:p w:rsidR="00C6238E" w:rsidRDefault="00C6238E" w:rsidP="00C6238E">
      <w:pPr>
        <w:numPr>
          <w:ilvl w:val="0"/>
          <w:numId w:val="4"/>
        </w:numPr>
        <w:rPr>
          <w:b/>
          <w:sz w:val="24"/>
        </w:rPr>
      </w:pPr>
      <w:r>
        <w:rPr>
          <w:b/>
          <w:sz w:val="24"/>
          <w:u w:val="single"/>
        </w:rPr>
        <w:t xml:space="preserve">From the </w:t>
      </w:r>
      <w:proofErr w:type="gramStart"/>
      <w:r>
        <w:rPr>
          <w:b/>
          <w:sz w:val="24"/>
          <w:u w:val="single"/>
        </w:rPr>
        <w:t>Chairman &amp;</w:t>
      </w:r>
      <w:proofErr w:type="gramEnd"/>
      <w:r>
        <w:rPr>
          <w:b/>
          <w:sz w:val="24"/>
          <w:u w:val="single"/>
        </w:rPr>
        <w:t xml:space="preserve"> School Committee</w:t>
      </w:r>
      <w:r>
        <w:rPr>
          <w:b/>
          <w:sz w:val="24"/>
        </w:rPr>
        <w:t xml:space="preserve">. </w:t>
      </w:r>
    </w:p>
    <w:p w:rsidR="00C6238E" w:rsidRDefault="00C6238E" w:rsidP="00C6238E">
      <w:pPr>
        <w:numPr>
          <w:ilvl w:val="0"/>
          <w:numId w:val="5"/>
        </w:numPr>
        <w:rPr>
          <w:b/>
          <w:sz w:val="24"/>
        </w:rPr>
      </w:pPr>
      <w:r>
        <w:rPr>
          <w:b/>
          <w:sz w:val="24"/>
          <w:u w:val="single"/>
        </w:rPr>
        <w:t>Budget Subcommittee</w:t>
      </w:r>
      <w:r>
        <w:rPr>
          <w:b/>
          <w:sz w:val="24"/>
        </w:rPr>
        <w:t xml:space="preserve"> – </w:t>
      </w:r>
    </w:p>
    <w:p w:rsidR="00C6238E" w:rsidRDefault="00C6238E" w:rsidP="00C6238E">
      <w:pPr>
        <w:pStyle w:val="BodyTextIndent"/>
        <w:ind w:left="0"/>
      </w:pPr>
    </w:p>
    <w:p w:rsidR="00C6238E" w:rsidRDefault="0077419D" w:rsidP="00C6238E">
      <w:pPr>
        <w:numPr>
          <w:ilvl w:val="0"/>
          <w:numId w:val="5"/>
        </w:numPr>
        <w:rPr>
          <w:b/>
          <w:sz w:val="24"/>
        </w:rPr>
      </w:pPr>
      <w:r>
        <w:rPr>
          <w:b/>
          <w:sz w:val="24"/>
          <w:u w:val="single"/>
        </w:rPr>
        <w:t>October 23, 2015</w:t>
      </w:r>
      <w:r w:rsidR="00C6238E">
        <w:rPr>
          <w:b/>
          <w:sz w:val="24"/>
          <w:u w:val="single"/>
        </w:rPr>
        <w:t xml:space="preserve"> District Committee Information Package</w:t>
      </w:r>
      <w:r w:rsidR="00C6238E">
        <w:rPr>
          <w:b/>
          <w:sz w:val="24"/>
        </w:rPr>
        <w:t>.</w:t>
      </w:r>
    </w:p>
    <w:p w:rsidR="00C6238E" w:rsidRDefault="00C6238E" w:rsidP="00C6238E">
      <w:pPr>
        <w:pStyle w:val="BodyTextIndent"/>
      </w:pPr>
      <w:proofErr w:type="gramStart"/>
      <w:r>
        <w:t>Discussion/Questions.</w:t>
      </w:r>
      <w:proofErr w:type="gramEnd"/>
    </w:p>
    <w:p w:rsidR="00C6238E" w:rsidRDefault="00C6238E" w:rsidP="00C6238E">
      <w:pPr>
        <w:rPr>
          <w:b/>
          <w:sz w:val="24"/>
        </w:rPr>
      </w:pPr>
      <w:r>
        <w:rPr>
          <w:b/>
          <w:sz w:val="24"/>
        </w:rPr>
        <w:tab/>
      </w:r>
      <w:r>
        <w:rPr>
          <w:b/>
          <w:sz w:val="24"/>
        </w:rPr>
        <w:tab/>
      </w:r>
    </w:p>
    <w:p w:rsidR="00C6238E" w:rsidRDefault="00C6238E" w:rsidP="00C6238E">
      <w:pPr>
        <w:numPr>
          <w:ilvl w:val="0"/>
          <w:numId w:val="5"/>
        </w:numPr>
        <w:rPr>
          <w:b/>
          <w:sz w:val="24"/>
          <w:u w:val="single"/>
        </w:rPr>
      </w:pPr>
      <w:r>
        <w:rPr>
          <w:b/>
          <w:sz w:val="24"/>
          <w:u w:val="single"/>
        </w:rPr>
        <w:t>Chairperson, Student Advisory Committee to District</w:t>
      </w:r>
    </w:p>
    <w:p w:rsidR="00C6238E" w:rsidRDefault="00C6238E" w:rsidP="00C6238E">
      <w:pPr>
        <w:ind w:left="2160"/>
        <w:rPr>
          <w:b/>
          <w:sz w:val="24"/>
        </w:rPr>
      </w:pPr>
      <w:proofErr w:type="gramStart"/>
      <w:r>
        <w:rPr>
          <w:b/>
          <w:sz w:val="24"/>
          <w:u w:val="single"/>
        </w:rPr>
        <w:t>School Committee</w:t>
      </w:r>
      <w:r w:rsidR="00374174">
        <w:rPr>
          <w:b/>
          <w:sz w:val="24"/>
        </w:rPr>
        <w:t>.</w:t>
      </w:r>
      <w:proofErr w:type="gramEnd"/>
      <w:r w:rsidR="00374174">
        <w:rPr>
          <w:b/>
          <w:sz w:val="24"/>
        </w:rPr>
        <w:t xml:space="preserve"> – Mr. Dylan </w:t>
      </w:r>
      <w:proofErr w:type="spellStart"/>
      <w:r w:rsidR="00374174">
        <w:rPr>
          <w:b/>
          <w:sz w:val="24"/>
        </w:rPr>
        <w:t>Picariello</w:t>
      </w:r>
      <w:proofErr w:type="spellEnd"/>
    </w:p>
    <w:p w:rsidR="00832384" w:rsidRDefault="00832384" w:rsidP="00C6238E">
      <w:pPr>
        <w:rPr>
          <w:b/>
          <w:sz w:val="24"/>
        </w:rPr>
      </w:pPr>
    </w:p>
    <w:p w:rsidR="00A91125" w:rsidRDefault="00A91125" w:rsidP="00C6238E">
      <w:pPr>
        <w:rPr>
          <w:b/>
          <w:sz w:val="24"/>
        </w:rPr>
      </w:pPr>
      <w:bookmarkStart w:id="0" w:name="_GoBack"/>
      <w:bookmarkEnd w:id="0"/>
      <w:r>
        <w:rPr>
          <w:b/>
          <w:sz w:val="24"/>
        </w:rPr>
        <w:t>Agenda</w:t>
      </w:r>
      <w:r>
        <w:rPr>
          <w:b/>
          <w:sz w:val="24"/>
        </w:rPr>
        <w:tab/>
      </w:r>
      <w:r>
        <w:rPr>
          <w:b/>
          <w:sz w:val="24"/>
        </w:rPr>
        <w:tab/>
      </w:r>
      <w:r>
        <w:rPr>
          <w:b/>
          <w:sz w:val="24"/>
        </w:rPr>
        <w:tab/>
      </w:r>
      <w:r>
        <w:rPr>
          <w:b/>
          <w:sz w:val="24"/>
        </w:rPr>
        <w:tab/>
      </w:r>
      <w:r>
        <w:rPr>
          <w:b/>
          <w:sz w:val="24"/>
        </w:rPr>
        <w:tab/>
        <w:t>Page 3</w:t>
      </w:r>
      <w:r>
        <w:rPr>
          <w:b/>
          <w:sz w:val="24"/>
        </w:rPr>
        <w:tab/>
      </w:r>
      <w:r>
        <w:rPr>
          <w:b/>
          <w:sz w:val="24"/>
        </w:rPr>
        <w:tab/>
      </w:r>
      <w:r>
        <w:rPr>
          <w:b/>
          <w:sz w:val="24"/>
        </w:rPr>
        <w:tab/>
      </w:r>
      <w:r>
        <w:rPr>
          <w:b/>
          <w:sz w:val="24"/>
        </w:rPr>
        <w:tab/>
        <w:t>November 17, 2015</w:t>
      </w:r>
    </w:p>
    <w:p w:rsidR="00A91125" w:rsidRPr="00083256" w:rsidRDefault="00A91125" w:rsidP="00C6238E">
      <w:pPr>
        <w:rPr>
          <w:b/>
          <w:sz w:val="24"/>
        </w:rPr>
      </w:pPr>
    </w:p>
    <w:p w:rsidR="00C6238E" w:rsidRDefault="00C6238E" w:rsidP="00C6238E">
      <w:pPr>
        <w:numPr>
          <w:ilvl w:val="0"/>
          <w:numId w:val="4"/>
        </w:numPr>
        <w:rPr>
          <w:b/>
          <w:sz w:val="24"/>
        </w:rPr>
      </w:pPr>
      <w:r>
        <w:rPr>
          <w:b/>
          <w:sz w:val="24"/>
          <w:u w:val="single"/>
        </w:rPr>
        <w:t>From the Administration</w:t>
      </w:r>
      <w:r>
        <w:rPr>
          <w:b/>
          <w:sz w:val="24"/>
        </w:rPr>
        <w:t>.</w:t>
      </w:r>
    </w:p>
    <w:p w:rsidR="00C6238E" w:rsidRDefault="00C6238E" w:rsidP="00C6238E">
      <w:pPr>
        <w:tabs>
          <w:tab w:val="num" w:pos="2160"/>
        </w:tabs>
        <w:ind w:left="2160" w:hanging="720"/>
        <w:rPr>
          <w:b/>
          <w:sz w:val="24"/>
        </w:rPr>
      </w:pPr>
      <w:r>
        <w:rPr>
          <w:b/>
          <w:sz w:val="24"/>
        </w:rPr>
        <w:t>a.</w:t>
      </w:r>
      <w:r>
        <w:rPr>
          <w:b/>
          <w:sz w:val="24"/>
        </w:rPr>
        <w:tab/>
      </w:r>
      <w:r>
        <w:rPr>
          <w:b/>
          <w:sz w:val="24"/>
          <w:u w:val="single"/>
        </w:rPr>
        <w:t>Staff Appointments – Athletic Department</w:t>
      </w:r>
      <w:r>
        <w:rPr>
          <w:b/>
          <w:sz w:val="24"/>
        </w:rPr>
        <w:t>.</w:t>
      </w:r>
    </w:p>
    <w:p w:rsidR="00C6238E" w:rsidRDefault="00C6238E" w:rsidP="00C6238E">
      <w:pPr>
        <w:pStyle w:val="BodyTextIndent"/>
      </w:pPr>
      <w:r>
        <w:t>The following individuals were appointed or reappointed to coaching positions for the winter season 2014-2015.</w:t>
      </w:r>
    </w:p>
    <w:p w:rsidR="00C6238E" w:rsidRPr="00B176F4" w:rsidRDefault="00C6238E" w:rsidP="00B176F4">
      <w:pPr>
        <w:numPr>
          <w:ilvl w:val="0"/>
          <w:numId w:val="6"/>
        </w:numPr>
        <w:rPr>
          <w:b/>
          <w:sz w:val="24"/>
        </w:rPr>
      </w:pPr>
      <w:r>
        <w:rPr>
          <w:b/>
          <w:sz w:val="24"/>
        </w:rPr>
        <w:t xml:space="preserve">Mr. Matthew </w:t>
      </w:r>
      <w:proofErr w:type="gramStart"/>
      <w:r>
        <w:rPr>
          <w:b/>
          <w:sz w:val="24"/>
        </w:rPr>
        <w:t>Trahan,</w:t>
      </w:r>
      <w:proofErr w:type="gramEnd"/>
      <w:r>
        <w:rPr>
          <w:b/>
          <w:sz w:val="24"/>
        </w:rPr>
        <w:t xml:space="preserve">   wa</w:t>
      </w:r>
      <w:r w:rsidR="00374174">
        <w:rPr>
          <w:b/>
          <w:sz w:val="24"/>
        </w:rPr>
        <w:t xml:space="preserve">s </w:t>
      </w:r>
      <w:r w:rsidR="00B176F4">
        <w:rPr>
          <w:b/>
          <w:sz w:val="24"/>
        </w:rPr>
        <w:t>re</w:t>
      </w:r>
      <w:r w:rsidR="00374174">
        <w:rPr>
          <w:b/>
          <w:sz w:val="24"/>
        </w:rPr>
        <w:t>appointed as Old Colony’s 2015</w:t>
      </w:r>
      <w:r w:rsidRPr="003B49FD">
        <w:rPr>
          <w:b/>
          <w:sz w:val="24"/>
        </w:rPr>
        <w:t xml:space="preserve"> Head Basketball Coach (Boys).</w:t>
      </w:r>
      <w:r w:rsidR="00B176F4">
        <w:rPr>
          <w:b/>
          <w:sz w:val="24"/>
        </w:rPr>
        <w:t xml:space="preserve"> </w:t>
      </w:r>
      <w:r w:rsidR="00374174" w:rsidRPr="00B176F4">
        <w:rPr>
          <w:b/>
          <w:sz w:val="24"/>
        </w:rPr>
        <w:t>Stipend $7093</w:t>
      </w:r>
      <w:r w:rsidRPr="00B176F4">
        <w:rPr>
          <w:b/>
          <w:sz w:val="24"/>
        </w:rPr>
        <w:t>.00</w:t>
      </w:r>
    </w:p>
    <w:p w:rsidR="00C6238E" w:rsidRPr="00374174" w:rsidRDefault="00C6238E" w:rsidP="00374174">
      <w:pPr>
        <w:numPr>
          <w:ilvl w:val="0"/>
          <w:numId w:val="6"/>
        </w:numPr>
        <w:rPr>
          <w:b/>
          <w:sz w:val="24"/>
        </w:rPr>
      </w:pPr>
      <w:r>
        <w:rPr>
          <w:b/>
          <w:sz w:val="24"/>
        </w:rPr>
        <w:t xml:space="preserve">Mr. Benjamin </w:t>
      </w:r>
      <w:proofErr w:type="gramStart"/>
      <w:r>
        <w:rPr>
          <w:b/>
          <w:sz w:val="24"/>
        </w:rPr>
        <w:t>Trahan,</w:t>
      </w:r>
      <w:proofErr w:type="gramEnd"/>
      <w:r>
        <w:rPr>
          <w:b/>
          <w:sz w:val="24"/>
        </w:rPr>
        <w:t xml:space="preserve"> was</w:t>
      </w:r>
      <w:r w:rsidR="00374174">
        <w:rPr>
          <w:b/>
          <w:sz w:val="24"/>
        </w:rPr>
        <w:t xml:space="preserve"> </w:t>
      </w:r>
      <w:r w:rsidR="00374174" w:rsidRPr="00374174">
        <w:rPr>
          <w:b/>
          <w:sz w:val="24"/>
        </w:rPr>
        <w:t>appointed as Old Colony’s 2015</w:t>
      </w:r>
      <w:r w:rsidRPr="00374174">
        <w:rPr>
          <w:b/>
          <w:sz w:val="24"/>
        </w:rPr>
        <w:t xml:space="preserve"> JV Basketball Coach (Boys).</w:t>
      </w:r>
      <w:r w:rsidR="00374174">
        <w:rPr>
          <w:b/>
          <w:sz w:val="24"/>
        </w:rPr>
        <w:t xml:space="preserve"> </w:t>
      </w:r>
      <w:r w:rsidR="00374174" w:rsidRPr="00374174">
        <w:rPr>
          <w:b/>
          <w:sz w:val="24"/>
        </w:rPr>
        <w:t>Stipend $2563</w:t>
      </w:r>
      <w:r w:rsidRPr="00374174">
        <w:rPr>
          <w:b/>
          <w:sz w:val="24"/>
        </w:rPr>
        <w:t>.00</w:t>
      </w:r>
    </w:p>
    <w:p w:rsidR="00C6238E" w:rsidRDefault="00374174" w:rsidP="00C6238E">
      <w:pPr>
        <w:numPr>
          <w:ilvl w:val="0"/>
          <w:numId w:val="6"/>
        </w:numPr>
        <w:rPr>
          <w:b/>
          <w:sz w:val="24"/>
        </w:rPr>
      </w:pPr>
      <w:r>
        <w:rPr>
          <w:b/>
          <w:sz w:val="24"/>
        </w:rPr>
        <w:t>Julianne Converse</w:t>
      </w:r>
      <w:r w:rsidR="00C6238E">
        <w:rPr>
          <w:b/>
          <w:sz w:val="24"/>
        </w:rPr>
        <w:t xml:space="preserve"> wa</w:t>
      </w:r>
      <w:r>
        <w:rPr>
          <w:b/>
          <w:sz w:val="24"/>
        </w:rPr>
        <w:t xml:space="preserve">s </w:t>
      </w:r>
      <w:r w:rsidR="00B176F4">
        <w:rPr>
          <w:b/>
          <w:sz w:val="24"/>
        </w:rPr>
        <w:t>re</w:t>
      </w:r>
      <w:r>
        <w:rPr>
          <w:b/>
          <w:sz w:val="24"/>
        </w:rPr>
        <w:t>appointed as Old Colony’s 2015</w:t>
      </w:r>
      <w:r w:rsidR="00C6238E" w:rsidRPr="00DE2B7E">
        <w:rPr>
          <w:b/>
          <w:sz w:val="24"/>
        </w:rPr>
        <w:t xml:space="preserve"> Winter Cheerleading Advisor.</w:t>
      </w:r>
      <w:r>
        <w:rPr>
          <w:b/>
          <w:sz w:val="24"/>
        </w:rPr>
        <w:t xml:space="preserve">  Stipend $1469</w:t>
      </w:r>
      <w:r w:rsidR="00C6238E" w:rsidRPr="00DE2B7E">
        <w:rPr>
          <w:b/>
          <w:sz w:val="24"/>
        </w:rPr>
        <w:t>.00</w:t>
      </w:r>
    </w:p>
    <w:p w:rsidR="00C6238E" w:rsidRDefault="00C6238E" w:rsidP="00C6238E">
      <w:pPr>
        <w:numPr>
          <w:ilvl w:val="0"/>
          <w:numId w:val="6"/>
        </w:numPr>
        <w:rPr>
          <w:b/>
          <w:sz w:val="24"/>
        </w:rPr>
      </w:pPr>
      <w:r>
        <w:rPr>
          <w:b/>
          <w:sz w:val="24"/>
        </w:rPr>
        <w:t xml:space="preserve">Mr. Craig Lincoln was </w:t>
      </w:r>
      <w:r w:rsidR="00374174">
        <w:rPr>
          <w:b/>
          <w:sz w:val="24"/>
        </w:rPr>
        <w:t>reappointed as Old Colony’s 2015</w:t>
      </w:r>
      <w:r>
        <w:rPr>
          <w:b/>
          <w:sz w:val="24"/>
        </w:rPr>
        <w:t xml:space="preserve"> Varsity Basketb</w:t>
      </w:r>
      <w:r w:rsidR="00374174">
        <w:rPr>
          <w:b/>
          <w:sz w:val="24"/>
        </w:rPr>
        <w:t>all Coach (Girls). Stipend $7093</w:t>
      </w:r>
      <w:r>
        <w:rPr>
          <w:b/>
          <w:sz w:val="24"/>
        </w:rPr>
        <w:t>.00</w:t>
      </w:r>
    </w:p>
    <w:p w:rsidR="00C6238E" w:rsidRDefault="00374174" w:rsidP="00C6238E">
      <w:pPr>
        <w:numPr>
          <w:ilvl w:val="0"/>
          <w:numId w:val="6"/>
        </w:numPr>
        <w:rPr>
          <w:b/>
          <w:sz w:val="24"/>
        </w:rPr>
      </w:pPr>
      <w:r>
        <w:rPr>
          <w:b/>
          <w:sz w:val="24"/>
        </w:rPr>
        <w:t>Ms. Gracie Thompson</w:t>
      </w:r>
      <w:r w:rsidR="00C6238E">
        <w:rPr>
          <w:b/>
          <w:sz w:val="24"/>
        </w:rPr>
        <w:t xml:space="preserve"> wa</w:t>
      </w:r>
      <w:r>
        <w:rPr>
          <w:b/>
          <w:sz w:val="24"/>
        </w:rPr>
        <w:t>s appointed as Old Colony’s 2015</w:t>
      </w:r>
      <w:r w:rsidR="00C6238E">
        <w:rPr>
          <w:b/>
          <w:sz w:val="24"/>
        </w:rPr>
        <w:t xml:space="preserve"> JV Basketbal</w:t>
      </w:r>
      <w:r w:rsidR="00B176F4">
        <w:rPr>
          <w:b/>
          <w:sz w:val="24"/>
        </w:rPr>
        <w:t>l Coach (Girls).   Stipend $2396</w:t>
      </w:r>
      <w:r w:rsidR="00C6238E" w:rsidRPr="00304787">
        <w:rPr>
          <w:b/>
          <w:sz w:val="24"/>
        </w:rPr>
        <w:t>.00</w:t>
      </w:r>
    </w:p>
    <w:p w:rsidR="00C6238E" w:rsidRPr="00220AEC" w:rsidRDefault="00374174" w:rsidP="00C6238E">
      <w:pPr>
        <w:pStyle w:val="ListParagraph"/>
        <w:numPr>
          <w:ilvl w:val="0"/>
          <w:numId w:val="6"/>
        </w:numPr>
        <w:rPr>
          <w:b/>
          <w:sz w:val="24"/>
        </w:rPr>
      </w:pPr>
      <w:r>
        <w:rPr>
          <w:b/>
          <w:sz w:val="24"/>
        </w:rPr>
        <w:t xml:space="preserve">Mr. Matthew </w:t>
      </w:r>
      <w:proofErr w:type="spellStart"/>
      <w:r>
        <w:rPr>
          <w:b/>
          <w:sz w:val="24"/>
        </w:rPr>
        <w:t>Grennon</w:t>
      </w:r>
      <w:proofErr w:type="spellEnd"/>
      <w:r w:rsidR="00C6238E">
        <w:rPr>
          <w:b/>
          <w:sz w:val="24"/>
        </w:rPr>
        <w:t xml:space="preserve"> was </w:t>
      </w:r>
      <w:r>
        <w:rPr>
          <w:b/>
          <w:sz w:val="24"/>
        </w:rPr>
        <w:t>appointed as Old Colony’s 2015</w:t>
      </w:r>
      <w:r w:rsidR="00C6238E" w:rsidRPr="00220AEC">
        <w:rPr>
          <w:b/>
          <w:sz w:val="24"/>
        </w:rPr>
        <w:t xml:space="preserve"> Freshman Basketball Coach</w:t>
      </w:r>
      <w:r>
        <w:rPr>
          <w:b/>
          <w:sz w:val="24"/>
        </w:rPr>
        <w:t xml:space="preserve"> (Boys)</w:t>
      </w:r>
      <w:r w:rsidR="00C6238E" w:rsidRPr="00220AEC">
        <w:rPr>
          <w:b/>
          <w:sz w:val="24"/>
        </w:rPr>
        <w:t>.</w:t>
      </w:r>
      <w:r w:rsidR="00C6238E">
        <w:rPr>
          <w:b/>
          <w:sz w:val="24"/>
        </w:rPr>
        <w:t xml:space="preserve"> </w:t>
      </w:r>
      <w:r>
        <w:rPr>
          <w:b/>
          <w:sz w:val="24"/>
        </w:rPr>
        <w:t>Stipend $1566.00</w:t>
      </w:r>
    </w:p>
    <w:p w:rsidR="00C6238E" w:rsidRDefault="00C6238E" w:rsidP="006E7BB3">
      <w:pPr>
        <w:rPr>
          <w:b/>
          <w:sz w:val="24"/>
        </w:rPr>
      </w:pPr>
    </w:p>
    <w:p w:rsidR="00C6238E" w:rsidRDefault="00C6238E" w:rsidP="00C6238E">
      <w:pPr>
        <w:tabs>
          <w:tab w:val="num" w:pos="2160"/>
        </w:tabs>
        <w:ind w:left="2160" w:hanging="720"/>
        <w:rPr>
          <w:b/>
          <w:sz w:val="24"/>
        </w:rPr>
      </w:pPr>
      <w:proofErr w:type="gramStart"/>
      <w:r>
        <w:rPr>
          <w:b/>
          <w:sz w:val="24"/>
        </w:rPr>
        <w:t>b</w:t>
      </w:r>
      <w:proofErr w:type="gramEnd"/>
      <w:r>
        <w:rPr>
          <w:b/>
          <w:sz w:val="24"/>
        </w:rPr>
        <w:t>.</w:t>
      </w:r>
      <w:r>
        <w:rPr>
          <w:b/>
          <w:sz w:val="24"/>
        </w:rPr>
        <w:tab/>
      </w:r>
      <w:r>
        <w:rPr>
          <w:b/>
          <w:sz w:val="24"/>
          <w:u w:val="single"/>
        </w:rPr>
        <w:t>Health Careers Department</w:t>
      </w:r>
      <w:r>
        <w:rPr>
          <w:b/>
          <w:sz w:val="24"/>
        </w:rPr>
        <w:t>.</w:t>
      </w:r>
    </w:p>
    <w:p w:rsidR="00C6238E" w:rsidRDefault="00C6238E" w:rsidP="00C6238E">
      <w:pPr>
        <w:pStyle w:val="BodyTextIndent"/>
      </w:pPr>
      <w:r>
        <w:t>Old Colony’s Health Careers Department has established clinical affiliations with the fo</w:t>
      </w:r>
      <w:r w:rsidR="006E7BB3">
        <w:t>llowing facilities for 2015-2016</w:t>
      </w:r>
      <w:r>
        <w:t>:</w:t>
      </w:r>
    </w:p>
    <w:p w:rsidR="00C6238E" w:rsidRDefault="00C6238E" w:rsidP="00C6238E">
      <w:pPr>
        <w:ind w:left="2160"/>
        <w:rPr>
          <w:b/>
          <w:sz w:val="24"/>
        </w:rPr>
      </w:pPr>
      <w:r>
        <w:rPr>
          <w:b/>
          <w:sz w:val="24"/>
        </w:rPr>
        <w:tab/>
      </w:r>
      <w:proofErr w:type="spellStart"/>
      <w:smartTag w:uri="urn:schemas-microsoft-com:office:smarttags" w:element="place">
        <w:smartTag w:uri="urn:schemas-microsoft-com:office:smarttags" w:element="PlaceName">
          <w:r>
            <w:rPr>
              <w:b/>
              <w:sz w:val="24"/>
            </w:rPr>
            <w:t>Southcoast</w:t>
          </w:r>
        </w:smartTag>
        <w:proofErr w:type="spellEnd"/>
        <w:r>
          <w:rPr>
            <w:b/>
            <w:sz w:val="24"/>
          </w:rPr>
          <w:t xml:space="preserve"> </w:t>
        </w:r>
        <w:smartTag w:uri="urn:schemas-microsoft-com:office:smarttags" w:element="PlaceType">
          <w:r>
            <w:rPr>
              <w:b/>
              <w:sz w:val="24"/>
            </w:rPr>
            <w:t>Hospital</w:t>
          </w:r>
        </w:smartTag>
      </w:smartTag>
      <w:r>
        <w:rPr>
          <w:b/>
          <w:sz w:val="24"/>
        </w:rPr>
        <w:t xml:space="preserve"> Groups</w:t>
      </w:r>
    </w:p>
    <w:p w:rsidR="00C6238E" w:rsidRDefault="00C6238E" w:rsidP="00C6238E">
      <w:pPr>
        <w:ind w:left="2160"/>
        <w:rPr>
          <w:b/>
          <w:sz w:val="24"/>
        </w:rPr>
      </w:pPr>
      <w:r>
        <w:rPr>
          <w:b/>
          <w:sz w:val="24"/>
        </w:rPr>
        <w:tab/>
      </w:r>
      <w:proofErr w:type="gramStart"/>
      <w:r>
        <w:rPr>
          <w:b/>
          <w:sz w:val="24"/>
        </w:rPr>
        <w:t>New Bedford Jewish Convalescent Home, Inc.</w:t>
      </w:r>
      <w:proofErr w:type="gramEnd"/>
    </w:p>
    <w:p w:rsidR="0092705B" w:rsidRDefault="00D8123E" w:rsidP="00C6238E">
      <w:pPr>
        <w:rPr>
          <w:b/>
          <w:sz w:val="24"/>
        </w:rPr>
      </w:pPr>
      <w:r>
        <w:rPr>
          <w:b/>
          <w:sz w:val="24"/>
        </w:rPr>
        <w:tab/>
      </w:r>
      <w:r>
        <w:rPr>
          <w:b/>
          <w:sz w:val="24"/>
        </w:rPr>
        <w:tab/>
      </w:r>
      <w:r>
        <w:rPr>
          <w:b/>
          <w:sz w:val="24"/>
        </w:rPr>
        <w:tab/>
      </w:r>
      <w:r>
        <w:rPr>
          <w:b/>
          <w:sz w:val="24"/>
        </w:rPr>
        <w:tab/>
        <w:t>New Bedford Rehab Hospital</w:t>
      </w:r>
    </w:p>
    <w:p w:rsidR="00D8123E" w:rsidRDefault="00D8123E" w:rsidP="00C6238E">
      <w:pPr>
        <w:rPr>
          <w:b/>
          <w:sz w:val="24"/>
        </w:rPr>
      </w:pPr>
    </w:p>
    <w:p w:rsidR="00C6238E" w:rsidRDefault="00C6238E" w:rsidP="00C6238E">
      <w:pPr>
        <w:tabs>
          <w:tab w:val="num" w:pos="2160"/>
        </w:tabs>
        <w:ind w:left="2160" w:hanging="720"/>
        <w:rPr>
          <w:b/>
          <w:sz w:val="24"/>
        </w:rPr>
      </w:pPr>
      <w:r>
        <w:rPr>
          <w:b/>
          <w:sz w:val="24"/>
        </w:rPr>
        <w:t>c.</w:t>
      </w:r>
      <w:r>
        <w:rPr>
          <w:b/>
          <w:sz w:val="24"/>
        </w:rPr>
        <w:tab/>
      </w:r>
      <w:r>
        <w:rPr>
          <w:b/>
          <w:sz w:val="24"/>
          <w:u w:val="single"/>
        </w:rPr>
        <w:t>Career Awareness Days</w:t>
      </w:r>
      <w:r>
        <w:rPr>
          <w:b/>
          <w:sz w:val="24"/>
        </w:rPr>
        <w:t>.</w:t>
      </w:r>
      <w:r w:rsidR="00DE7F8C">
        <w:rPr>
          <w:b/>
          <w:sz w:val="24"/>
        </w:rPr>
        <w:t xml:space="preserve"> (Enclosure)</w:t>
      </w:r>
      <w:r w:rsidR="004C4E56">
        <w:rPr>
          <w:b/>
          <w:sz w:val="24"/>
        </w:rPr>
        <w:t xml:space="preserve"> (5)</w:t>
      </w:r>
    </w:p>
    <w:p w:rsidR="00C6238E" w:rsidRDefault="00C6238E" w:rsidP="00C6238E">
      <w:pPr>
        <w:ind w:left="2160"/>
        <w:rPr>
          <w:b/>
          <w:sz w:val="24"/>
        </w:rPr>
      </w:pPr>
      <w:r>
        <w:rPr>
          <w:b/>
          <w:sz w:val="24"/>
        </w:rPr>
        <w:t xml:space="preserve">As previously reported, Old Colony conducted its </w:t>
      </w:r>
      <w:r w:rsidR="0092705B">
        <w:rPr>
          <w:b/>
          <w:sz w:val="24"/>
        </w:rPr>
        <w:t>eigh</w:t>
      </w:r>
      <w:r>
        <w:rPr>
          <w:b/>
          <w:sz w:val="24"/>
        </w:rPr>
        <w:t>teenth annual Career Awareness Days for 8</w:t>
      </w:r>
      <w:r>
        <w:rPr>
          <w:b/>
          <w:sz w:val="24"/>
          <w:vertAlign w:val="superscript"/>
        </w:rPr>
        <w:t>th</w:t>
      </w:r>
      <w:r>
        <w:rPr>
          <w:b/>
          <w:sz w:val="24"/>
        </w:rPr>
        <w:t xml:space="preserve"> grade sending sc</w:t>
      </w:r>
      <w:r w:rsidR="007457FE">
        <w:rPr>
          <w:b/>
          <w:sz w:val="24"/>
        </w:rPr>
        <w:t>hools on November 2, 4, &amp; 5, 2015</w:t>
      </w:r>
      <w:r>
        <w:rPr>
          <w:b/>
          <w:sz w:val="24"/>
        </w:rPr>
        <w:t>.  Parents Day was h</w:t>
      </w:r>
      <w:r w:rsidR="007457FE">
        <w:rPr>
          <w:b/>
          <w:sz w:val="24"/>
        </w:rPr>
        <w:t>eld on Sunday, November 8</w:t>
      </w:r>
      <w:r w:rsidRPr="007239FE">
        <w:rPr>
          <w:b/>
          <w:sz w:val="24"/>
          <w:vertAlign w:val="superscript"/>
        </w:rPr>
        <w:t>th</w:t>
      </w:r>
      <w:r>
        <w:rPr>
          <w:b/>
          <w:sz w:val="24"/>
        </w:rPr>
        <w:t xml:space="preserve"> from 10:00am to 12:00pm.</w:t>
      </w:r>
    </w:p>
    <w:p w:rsidR="00C6238E" w:rsidRDefault="00C6238E" w:rsidP="00C6238E">
      <w:pPr>
        <w:ind w:left="2160"/>
        <w:rPr>
          <w:b/>
          <w:sz w:val="24"/>
        </w:rPr>
      </w:pPr>
    </w:p>
    <w:p w:rsidR="00C6238E" w:rsidRDefault="00C6238E" w:rsidP="00C6238E">
      <w:pPr>
        <w:tabs>
          <w:tab w:val="num" w:pos="2160"/>
        </w:tabs>
        <w:ind w:left="2160" w:hanging="720"/>
        <w:rPr>
          <w:b/>
          <w:sz w:val="24"/>
        </w:rPr>
      </w:pPr>
      <w:r>
        <w:rPr>
          <w:b/>
          <w:sz w:val="24"/>
        </w:rPr>
        <w:t>d.</w:t>
      </w:r>
      <w:r>
        <w:rPr>
          <w:b/>
          <w:sz w:val="24"/>
        </w:rPr>
        <w:tab/>
      </w:r>
      <w:r>
        <w:rPr>
          <w:b/>
          <w:sz w:val="24"/>
          <w:u w:val="single"/>
        </w:rPr>
        <w:t>Yearbook Orders</w:t>
      </w:r>
      <w:r>
        <w:rPr>
          <w:b/>
          <w:sz w:val="24"/>
        </w:rPr>
        <w:t>.</w:t>
      </w:r>
    </w:p>
    <w:p w:rsidR="00C6238E" w:rsidRDefault="00C6238E" w:rsidP="00C6238E">
      <w:pPr>
        <w:pStyle w:val="BodyTextIndent"/>
      </w:pPr>
      <w:r>
        <w:t>District Committee members interest</w:t>
      </w:r>
      <w:r w:rsidR="0092705B">
        <w:t>ed in ordering the Class of 2016</w:t>
      </w:r>
      <w:r>
        <w:t xml:space="preserve"> </w:t>
      </w:r>
      <w:proofErr w:type="spellStart"/>
      <w:r>
        <w:t>Quittacus</w:t>
      </w:r>
      <w:proofErr w:type="spellEnd"/>
      <w:r>
        <w:t xml:space="preserve"> Log should inform Rosemarie.</w:t>
      </w:r>
    </w:p>
    <w:p w:rsidR="00C6238E" w:rsidRDefault="00C6238E" w:rsidP="00C6238E">
      <w:pPr>
        <w:rPr>
          <w:b/>
          <w:sz w:val="24"/>
        </w:rPr>
      </w:pPr>
    </w:p>
    <w:p w:rsidR="00C6238E" w:rsidRDefault="00C6238E" w:rsidP="00C6238E">
      <w:pPr>
        <w:ind w:left="720" w:firstLine="720"/>
        <w:rPr>
          <w:b/>
          <w:sz w:val="24"/>
        </w:rPr>
      </w:pPr>
      <w:r>
        <w:rPr>
          <w:b/>
          <w:sz w:val="24"/>
        </w:rPr>
        <w:t>e.</w:t>
      </w:r>
      <w:r>
        <w:rPr>
          <w:b/>
          <w:sz w:val="24"/>
        </w:rPr>
        <w:tab/>
      </w:r>
      <w:r>
        <w:rPr>
          <w:b/>
          <w:sz w:val="24"/>
          <w:u w:val="single"/>
        </w:rPr>
        <w:t>School Closing</w:t>
      </w:r>
      <w:r>
        <w:rPr>
          <w:b/>
          <w:sz w:val="24"/>
        </w:rPr>
        <w:t>.</w:t>
      </w:r>
    </w:p>
    <w:p w:rsidR="00C6238E" w:rsidRDefault="00C6238E" w:rsidP="00C6238E">
      <w:pPr>
        <w:pStyle w:val="BodyTextIndent"/>
      </w:pPr>
      <w:r>
        <w:t>As has been the practice since 1998, this year’s School Calendar was scheduled such that the day before Thanksgiving is not an instructional day for faculty and students.  This non-teaching day was</w:t>
      </w:r>
    </w:p>
    <w:p w:rsidR="00C6238E" w:rsidRDefault="00C6238E" w:rsidP="00C6238E">
      <w:pPr>
        <w:ind w:left="2160"/>
        <w:rPr>
          <w:b/>
          <w:sz w:val="24"/>
        </w:rPr>
      </w:pPr>
      <w:proofErr w:type="gramStart"/>
      <w:r>
        <w:rPr>
          <w:b/>
          <w:sz w:val="24"/>
        </w:rPr>
        <w:t>added</w:t>
      </w:r>
      <w:proofErr w:type="gramEnd"/>
      <w:r>
        <w:rPr>
          <w:b/>
          <w:sz w:val="24"/>
        </w:rPr>
        <w:t xml:space="preserve"> to the end of the school year.  The </w:t>
      </w:r>
      <w:smartTag w:uri="urn:schemas-microsoft-com:office:smarttags" w:element="place">
        <w:smartTag w:uri="urn:schemas-microsoft-com:office:smarttags" w:element="PlaceType">
          <w:r>
            <w:rPr>
              <w:b/>
              <w:sz w:val="24"/>
            </w:rPr>
            <w:t>District</w:t>
          </w:r>
        </w:smartTag>
        <w:r>
          <w:rPr>
            <w:b/>
            <w:sz w:val="24"/>
          </w:rPr>
          <w:t xml:space="preserve"> </w:t>
        </w:r>
        <w:smartTag w:uri="urn:schemas-microsoft-com:office:smarttags" w:element="PlaceType">
          <w:r>
            <w:rPr>
              <w:b/>
              <w:sz w:val="24"/>
            </w:rPr>
            <w:t>School</w:t>
          </w:r>
        </w:smartTag>
      </w:smartTag>
      <w:r>
        <w:rPr>
          <w:b/>
          <w:sz w:val="24"/>
        </w:rPr>
        <w:t xml:space="preserve"> Committee adopted this modification to the calendar as an improvement to the instructional program.</w:t>
      </w:r>
    </w:p>
    <w:p w:rsidR="00C6238E" w:rsidRDefault="00C6238E" w:rsidP="00C6238E">
      <w:pPr>
        <w:rPr>
          <w:b/>
          <w:sz w:val="24"/>
        </w:rPr>
      </w:pPr>
    </w:p>
    <w:p w:rsidR="00C6238E" w:rsidRDefault="0092705B" w:rsidP="00C6238E">
      <w:pPr>
        <w:ind w:left="2160"/>
        <w:rPr>
          <w:b/>
          <w:sz w:val="24"/>
        </w:rPr>
      </w:pPr>
      <w:r>
        <w:rPr>
          <w:b/>
          <w:sz w:val="24"/>
        </w:rPr>
        <w:t>As a result, November 25, 2015</w:t>
      </w:r>
      <w:r w:rsidR="00C6238E">
        <w:rPr>
          <w:b/>
          <w:sz w:val="24"/>
        </w:rPr>
        <w:t xml:space="preserve"> will be considered a workday for all year round employees. Old Colony’s offices will be open on this date from 7:00 to 11:00am.</w:t>
      </w:r>
    </w:p>
    <w:p w:rsidR="00C6238E" w:rsidRDefault="00C6238E" w:rsidP="00C6238E">
      <w:pPr>
        <w:rPr>
          <w:b/>
          <w:sz w:val="24"/>
        </w:rPr>
      </w:pPr>
    </w:p>
    <w:p w:rsidR="00A91125" w:rsidRPr="00A91125" w:rsidRDefault="00A91125" w:rsidP="00A91125">
      <w:pPr>
        <w:pStyle w:val="ListParagraph"/>
        <w:numPr>
          <w:ilvl w:val="0"/>
          <w:numId w:val="11"/>
        </w:numPr>
        <w:rPr>
          <w:b/>
          <w:sz w:val="24"/>
        </w:rPr>
      </w:pPr>
      <w:r>
        <w:rPr>
          <w:b/>
          <w:sz w:val="24"/>
        </w:rPr>
        <w:lastRenderedPageBreak/>
        <w:t xml:space="preserve">      </w:t>
      </w:r>
      <w:r w:rsidR="0092705B" w:rsidRPr="00A91125">
        <w:rPr>
          <w:b/>
          <w:sz w:val="24"/>
          <w:u w:val="single"/>
        </w:rPr>
        <w:t>2015-2016</w:t>
      </w:r>
      <w:r w:rsidR="00C6238E" w:rsidRPr="00A91125">
        <w:rPr>
          <w:b/>
          <w:sz w:val="24"/>
          <w:u w:val="single"/>
        </w:rPr>
        <w:t xml:space="preserve"> Winter Sports Schedules</w:t>
      </w:r>
      <w:r w:rsidR="00C6238E" w:rsidRPr="00A91125">
        <w:rPr>
          <w:b/>
          <w:sz w:val="24"/>
        </w:rPr>
        <w:t>.  (Enclosure)</w:t>
      </w:r>
      <w:r w:rsidR="004C4E56" w:rsidRPr="00A91125">
        <w:rPr>
          <w:b/>
          <w:sz w:val="24"/>
        </w:rPr>
        <w:t xml:space="preserve"> (6)</w:t>
      </w:r>
    </w:p>
    <w:p w:rsidR="00C6238E" w:rsidRDefault="00A91125" w:rsidP="00C6238E">
      <w:pPr>
        <w:tabs>
          <w:tab w:val="num" w:pos="2160"/>
        </w:tabs>
        <w:rPr>
          <w:b/>
          <w:sz w:val="24"/>
        </w:rPr>
      </w:pPr>
      <w:r>
        <w:rPr>
          <w:b/>
          <w:sz w:val="24"/>
        </w:rPr>
        <w:t>Agenda</w:t>
      </w:r>
      <w:r>
        <w:rPr>
          <w:b/>
          <w:sz w:val="24"/>
        </w:rPr>
        <w:tab/>
      </w:r>
      <w:r>
        <w:rPr>
          <w:b/>
          <w:sz w:val="24"/>
        </w:rPr>
        <w:tab/>
      </w:r>
      <w:r>
        <w:rPr>
          <w:b/>
          <w:sz w:val="24"/>
        </w:rPr>
        <w:tab/>
      </w:r>
      <w:r>
        <w:rPr>
          <w:b/>
          <w:sz w:val="24"/>
        </w:rPr>
        <w:tab/>
        <w:t>Page 4</w:t>
      </w:r>
      <w:r>
        <w:rPr>
          <w:b/>
          <w:sz w:val="24"/>
        </w:rPr>
        <w:tab/>
      </w:r>
      <w:r>
        <w:rPr>
          <w:b/>
          <w:sz w:val="24"/>
        </w:rPr>
        <w:tab/>
      </w:r>
      <w:r>
        <w:rPr>
          <w:b/>
          <w:sz w:val="24"/>
        </w:rPr>
        <w:tab/>
      </w:r>
      <w:r>
        <w:rPr>
          <w:b/>
          <w:sz w:val="24"/>
        </w:rPr>
        <w:tab/>
        <w:t>November 17, 2015</w:t>
      </w:r>
    </w:p>
    <w:p w:rsidR="00A91125" w:rsidRDefault="00A91125" w:rsidP="00C6238E">
      <w:pPr>
        <w:tabs>
          <w:tab w:val="num" w:pos="2160"/>
        </w:tabs>
        <w:rPr>
          <w:b/>
          <w:sz w:val="24"/>
        </w:rPr>
      </w:pPr>
    </w:p>
    <w:p w:rsidR="00C6238E" w:rsidRDefault="00C6238E" w:rsidP="00093389">
      <w:pPr>
        <w:pStyle w:val="BodyTextIndent2"/>
        <w:ind w:left="720" w:firstLine="720"/>
      </w:pPr>
      <w:r>
        <w:t>g.</w:t>
      </w:r>
      <w:r>
        <w:tab/>
      </w:r>
      <w:r>
        <w:rPr>
          <w:u w:val="single"/>
        </w:rPr>
        <w:t>Co-Operative Education</w:t>
      </w:r>
      <w:r>
        <w:t>.  (Enclosure)</w:t>
      </w:r>
      <w:r w:rsidR="004C4E56">
        <w:t xml:space="preserve"> (7)</w:t>
      </w:r>
    </w:p>
    <w:p w:rsidR="00C6238E" w:rsidRDefault="00C6238E" w:rsidP="00C6238E">
      <w:pPr>
        <w:pStyle w:val="BodyTextIndent2"/>
        <w:ind w:left="0"/>
      </w:pPr>
    </w:p>
    <w:p w:rsidR="00C6238E" w:rsidRDefault="00093389" w:rsidP="00C6238E">
      <w:pPr>
        <w:pStyle w:val="BodyTextIndent2"/>
        <w:ind w:left="720" w:firstLine="720"/>
      </w:pPr>
      <w:r>
        <w:t>h</w:t>
      </w:r>
      <w:r w:rsidR="00C6238E">
        <w:t xml:space="preserve">.         </w:t>
      </w:r>
      <w:r w:rsidR="00C6238E">
        <w:rPr>
          <w:u w:val="single"/>
        </w:rPr>
        <w:t>John an</w:t>
      </w:r>
      <w:r w:rsidR="0092705B">
        <w:rPr>
          <w:u w:val="single"/>
        </w:rPr>
        <w:t>d Abigail Adams Scholarship 2016</w:t>
      </w:r>
      <w:r w:rsidR="00C6238E">
        <w:rPr>
          <w:u w:val="single"/>
        </w:rPr>
        <w:t xml:space="preserve"> Recipients</w:t>
      </w:r>
      <w:r w:rsidR="00C6238E">
        <w:t>. (Enclosure)</w:t>
      </w:r>
      <w:r w:rsidR="004C4E56">
        <w:t xml:space="preserve"> (8)</w:t>
      </w:r>
    </w:p>
    <w:p w:rsidR="00C6238E" w:rsidRDefault="00C6238E" w:rsidP="00C6238E">
      <w:pPr>
        <w:pStyle w:val="BodyTextIndent2"/>
        <w:ind w:left="0"/>
      </w:pPr>
    </w:p>
    <w:p w:rsidR="00C6238E" w:rsidRDefault="00093389" w:rsidP="00C6238E">
      <w:pPr>
        <w:pStyle w:val="BodyTextIndent2"/>
        <w:ind w:left="1440"/>
      </w:pPr>
      <w:proofErr w:type="spellStart"/>
      <w:r>
        <w:t>i</w:t>
      </w:r>
      <w:proofErr w:type="spellEnd"/>
      <w:r w:rsidR="00C6238E">
        <w:t xml:space="preserve">.         </w:t>
      </w:r>
      <w:r w:rsidR="004C4E56">
        <w:t xml:space="preserve"> </w:t>
      </w:r>
      <w:r w:rsidR="00C6238E" w:rsidRPr="00B53DE4">
        <w:rPr>
          <w:u w:val="single"/>
        </w:rPr>
        <w:t>Gridiron Spaghetti</w:t>
      </w:r>
      <w:r w:rsidR="00C6238E">
        <w:rPr>
          <w:u w:val="single"/>
        </w:rPr>
        <w:t xml:space="preserve"> Supper</w:t>
      </w:r>
      <w:r w:rsidR="00C6238E">
        <w:t>.</w:t>
      </w:r>
    </w:p>
    <w:p w:rsidR="00C6238E" w:rsidRDefault="00C6238E" w:rsidP="0092705B">
      <w:pPr>
        <w:pStyle w:val="BodyTextIndent2"/>
        <w:ind w:left="2160"/>
      </w:pPr>
      <w:r>
        <w:t>The Gridiron Club conducted a Spag</w:t>
      </w:r>
      <w:r w:rsidR="009A123C">
        <w:t>hetti Supper on October 16</w:t>
      </w:r>
      <w:r w:rsidR="0092705B">
        <w:t>, 2015</w:t>
      </w:r>
      <w:r>
        <w:t>.</w:t>
      </w:r>
    </w:p>
    <w:p w:rsidR="0092705B" w:rsidRPr="007A4918" w:rsidRDefault="0092705B" w:rsidP="0092705B">
      <w:pPr>
        <w:pStyle w:val="BodyTextIndent2"/>
        <w:ind w:left="0"/>
      </w:pPr>
    </w:p>
    <w:p w:rsidR="00C6238E" w:rsidRPr="001B1041" w:rsidRDefault="00093389" w:rsidP="00C6238E">
      <w:pPr>
        <w:pStyle w:val="BodyTextIndent2"/>
        <w:ind w:left="1440"/>
      </w:pPr>
      <w:r>
        <w:t>j</w:t>
      </w:r>
      <w:r w:rsidR="00C6238E">
        <w:t xml:space="preserve">.          </w:t>
      </w:r>
      <w:r w:rsidR="001B1041">
        <w:rPr>
          <w:u w:val="single"/>
        </w:rPr>
        <w:t>Non-Traditional Support Group</w:t>
      </w:r>
      <w:r w:rsidR="001B1041">
        <w:t>.</w:t>
      </w:r>
    </w:p>
    <w:p w:rsidR="00093389" w:rsidRDefault="00C6238E" w:rsidP="00C6238E">
      <w:pPr>
        <w:pStyle w:val="BodyTextIndent2"/>
        <w:tabs>
          <w:tab w:val="left" w:pos="1220"/>
        </w:tabs>
        <w:ind w:left="2160"/>
      </w:pPr>
      <w:r>
        <w:t xml:space="preserve">Old Colony’s Non-Traditional Group is affiliated with the organization SEEL (South East Equity Leaders), which is comprised of schools from southeastern MA.  Approximately four advisory meetings are held yearly in order to facilitate SEEL with the </w:t>
      </w:r>
    </w:p>
    <w:p w:rsidR="00C6238E" w:rsidRDefault="00C6238E" w:rsidP="00C6238E">
      <w:pPr>
        <w:pStyle w:val="BodyTextIndent2"/>
        <w:tabs>
          <w:tab w:val="left" w:pos="1220"/>
        </w:tabs>
        <w:ind w:left="2160"/>
      </w:pPr>
      <w:proofErr w:type="gramStart"/>
      <w:r>
        <w:t>networking</w:t>
      </w:r>
      <w:proofErr w:type="gramEnd"/>
      <w:r>
        <w:t xml:space="preserve"> and promotion of the awareness of non-traditional careers for students and staff.  Old Colony is a member of the organization, The National Alliance for Partnerships in Equity (NAPE).  The upperclassmen continue to act as mentors to the underclassmen throughout the school year.  Our non-traditional members were active in our career days to help promote the recruitment of students to our non-traditional shops.</w:t>
      </w:r>
    </w:p>
    <w:p w:rsidR="00C6238E" w:rsidRDefault="00C6238E" w:rsidP="00C6238E">
      <w:pPr>
        <w:pStyle w:val="BodyTextIndent2"/>
        <w:ind w:left="0"/>
      </w:pPr>
    </w:p>
    <w:p w:rsidR="00C6238E" w:rsidRDefault="00093389" w:rsidP="00C6238E">
      <w:pPr>
        <w:pStyle w:val="BodyTextIndent2"/>
        <w:ind w:left="0"/>
      </w:pPr>
      <w:r>
        <w:tab/>
      </w:r>
      <w:r>
        <w:tab/>
        <w:t>k</w:t>
      </w:r>
      <w:r w:rsidR="00C6238E">
        <w:t>.</w:t>
      </w:r>
      <w:r w:rsidR="00C6238E">
        <w:tab/>
      </w:r>
      <w:r w:rsidR="00C6238E">
        <w:rPr>
          <w:u w:val="single"/>
        </w:rPr>
        <w:t>Homework Club Program</w:t>
      </w:r>
      <w:r w:rsidR="00C6238E">
        <w:t>.</w:t>
      </w:r>
    </w:p>
    <w:p w:rsidR="00C6238E" w:rsidRDefault="00D8123E" w:rsidP="00C6238E">
      <w:pPr>
        <w:pStyle w:val="BodyTextIndent2"/>
        <w:ind w:left="0"/>
      </w:pPr>
      <w:r>
        <w:tab/>
      </w:r>
      <w:r>
        <w:tab/>
      </w:r>
      <w:r>
        <w:tab/>
        <w:t>Four</w:t>
      </w:r>
      <w:r w:rsidR="00C6238E">
        <w:t xml:space="preserve"> faculty members have been appointed as instructors in our </w:t>
      </w:r>
    </w:p>
    <w:p w:rsidR="00C6238E" w:rsidRDefault="00C6238E" w:rsidP="00C6238E">
      <w:pPr>
        <w:pStyle w:val="BodyTextIndent2"/>
        <w:ind w:left="0"/>
      </w:pPr>
      <w:r>
        <w:tab/>
      </w:r>
      <w:r>
        <w:tab/>
      </w:r>
      <w:r>
        <w:tab/>
      </w:r>
      <w:proofErr w:type="gramStart"/>
      <w:r>
        <w:t>Homework Club Program.</w:t>
      </w:r>
      <w:proofErr w:type="gramEnd"/>
      <w:r>
        <w:t xml:space="preserve">  The club meets on Tuesdays from 2:20 –</w:t>
      </w:r>
    </w:p>
    <w:p w:rsidR="00C6238E" w:rsidRDefault="00C6238E" w:rsidP="00C6238E">
      <w:pPr>
        <w:pStyle w:val="BodyTextIndent2"/>
        <w:ind w:left="0"/>
      </w:pPr>
      <w:r>
        <w:tab/>
      </w:r>
      <w:r>
        <w:tab/>
      </w:r>
      <w:r>
        <w:tab/>
        <w:t>3:20pm</w:t>
      </w:r>
      <w:proofErr w:type="gramStart"/>
      <w:r>
        <w:t>.  The</w:t>
      </w:r>
      <w:proofErr w:type="gramEnd"/>
      <w:r>
        <w:t xml:space="preserve"> Program is funded t</w:t>
      </w:r>
      <w:r w:rsidR="00FB7EA4">
        <w:t>hrough FY16 Grant 305 Title IA.</w:t>
      </w:r>
    </w:p>
    <w:p w:rsidR="00C6238E" w:rsidRDefault="00D8123E" w:rsidP="00C6238E">
      <w:pPr>
        <w:pStyle w:val="BodyTextIndent2"/>
        <w:ind w:left="0"/>
      </w:pPr>
      <w:r>
        <w:tab/>
      </w:r>
      <w:r>
        <w:tab/>
      </w:r>
      <w:r>
        <w:tab/>
      </w:r>
      <w:r>
        <w:tab/>
      </w:r>
      <w:r w:rsidR="00C6238E">
        <w:t xml:space="preserve">Gina </w:t>
      </w:r>
      <w:proofErr w:type="spellStart"/>
      <w:r w:rsidR="00C6238E">
        <w:t>Despres</w:t>
      </w:r>
      <w:proofErr w:type="spellEnd"/>
      <w:r>
        <w:tab/>
      </w:r>
      <w:r>
        <w:tab/>
        <w:t>Ashley Hebert</w:t>
      </w:r>
    </w:p>
    <w:p w:rsidR="00C6238E" w:rsidRDefault="00D8123E" w:rsidP="00C6238E">
      <w:pPr>
        <w:pStyle w:val="BodyTextIndent2"/>
        <w:ind w:left="0"/>
      </w:pPr>
      <w:r>
        <w:tab/>
      </w:r>
      <w:r>
        <w:tab/>
      </w:r>
      <w:r>
        <w:tab/>
      </w:r>
      <w:r>
        <w:tab/>
        <w:t>William Trimble</w:t>
      </w:r>
      <w:r w:rsidR="00C6238E">
        <w:tab/>
        <w:t xml:space="preserve">Marcie </w:t>
      </w:r>
      <w:proofErr w:type="spellStart"/>
      <w:r w:rsidR="00C6238E">
        <w:t>Gamelin</w:t>
      </w:r>
      <w:proofErr w:type="spellEnd"/>
    </w:p>
    <w:p w:rsidR="00C6238E" w:rsidRDefault="00D8123E" w:rsidP="00C6238E">
      <w:pPr>
        <w:pStyle w:val="BodyTextIndent2"/>
        <w:ind w:left="0"/>
      </w:pPr>
      <w:r>
        <w:tab/>
      </w:r>
      <w:r>
        <w:tab/>
      </w:r>
      <w:r>
        <w:tab/>
      </w:r>
    </w:p>
    <w:p w:rsidR="00C6238E" w:rsidRDefault="00093389" w:rsidP="00C6238E">
      <w:pPr>
        <w:pStyle w:val="BodyTextIndent2"/>
        <w:ind w:left="0"/>
      </w:pPr>
      <w:r>
        <w:tab/>
      </w:r>
      <w:r>
        <w:tab/>
        <w:t>l</w:t>
      </w:r>
      <w:r w:rsidR="00C6238E">
        <w:t>.</w:t>
      </w:r>
      <w:r w:rsidR="00C6238E">
        <w:tab/>
      </w:r>
      <w:r w:rsidR="00C6238E">
        <w:rPr>
          <w:u w:val="single"/>
        </w:rPr>
        <w:t>Prudential Spirit of Community Awards</w:t>
      </w:r>
      <w:r w:rsidR="00C6238E">
        <w:t>.</w:t>
      </w:r>
    </w:p>
    <w:p w:rsidR="00C6238E" w:rsidRDefault="0092705B" w:rsidP="0092705B">
      <w:pPr>
        <w:pStyle w:val="BodyTextIndent2"/>
        <w:ind w:left="2160"/>
      </w:pPr>
      <w:r>
        <w:t>Senio</w:t>
      </w:r>
      <w:r w:rsidR="00D8123E">
        <w:t>r Jasmine Dias (Freetown</w:t>
      </w:r>
      <w:r w:rsidR="00C6238E">
        <w:t>) has been nominated for the Prudential Spi</w:t>
      </w:r>
      <w:r>
        <w:t>r</w:t>
      </w:r>
      <w:r w:rsidR="00D8123E">
        <w:t>it of Community Awards.  Jasmine</w:t>
      </w:r>
      <w:r w:rsidR="00C6238E">
        <w:t xml:space="preserve"> will now compete in the </w:t>
      </w:r>
      <w:r>
        <w:t>s</w:t>
      </w:r>
      <w:r w:rsidR="00DE64AE">
        <w:t>tate level competition and</w:t>
      </w:r>
      <w:r w:rsidR="00C6238E">
        <w:t xml:space="preserve"> will receive a</w:t>
      </w:r>
      <w:r w:rsidR="00D8123E">
        <w:t xml:space="preserve"> Certificate of Achievement.  </w:t>
      </w:r>
    </w:p>
    <w:p w:rsidR="00C6238E" w:rsidRDefault="00C6238E" w:rsidP="00C6238E">
      <w:pPr>
        <w:pStyle w:val="BodyTextIndent2"/>
        <w:ind w:left="0"/>
      </w:pPr>
    </w:p>
    <w:p w:rsidR="00C6238E" w:rsidRDefault="00093389" w:rsidP="00C6238E">
      <w:pPr>
        <w:pStyle w:val="BodyTextIndent2"/>
        <w:ind w:left="0"/>
      </w:pPr>
      <w:r>
        <w:t xml:space="preserve">  </w:t>
      </w:r>
      <w:r>
        <w:tab/>
      </w:r>
      <w:r>
        <w:tab/>
        <w:t>m</w:t>
      </w:r>
      <w:r w:rsidR="00C6238E">
        <w:t xml:space="preserve">.         </w:t>
      </w:r>
      <w:r w:rsidR="00C6238E">
        <w:rPr>
          <w:u w:val="single"/>
        </w:rPr>
        <w:t>MASC/MASS Joint Conference</w:t>
      </w:r>
      <w:r w:rsidR="00C6238E">
        <w:t>.</w:t>
      </w:r>
    </w:p>
    <w:p w:rsidR="00C6238E" w:rsidRDefault="00C6238E" w:rsidP="00A66E73">
      <w:pPr>
        <w:pStyle w:val="BodyTextIndent2"/>
        <w:ind w:left="2160"/>
      </w:pPr>
      <w:r>
        <w:t xml:space="preserve">Last week at the MASC Board of Directors Awards Dinner we were proud to have </w:t>
      </w:r>
      <w:r w:rsidR="00B240A9">
        <w:t xml:space="preserve">Committee Member Evelyn </w:t>
      </w:r>
      <w:proofErr w:type="spellStart"/>
      <w:r w:rsidR="00B240A9">
        <w:t>Bouley</w:t>
      </w:r>
      <w:proofErr w:type="spellEnd"/>
      <w:r>
        <w:t xml:space="preserve"> receive the MASC’s Division VIII</w:t>
      </w:r>
      <w:r w:rsidR="00B240A9">
        <w:t xml:space="preserve"> All-State School Committee 2015</w:t>
      </w:r>
      <w:r>
        <w:t xml:space="preserve"> Award.  </w:t>
      </w:r>
    </w:p>
    <w:p w:rsidR="00C6238E" w:rsidRDefault="00C6238E" w:rsidP="00C6238E">
      <w:pPr>
        <w:pStyle w:val="BodyTextIndent2"/>
        <w:ind w:left="0"/>
      </w:pPr>
    </w:p>
    <w:p w:rsidR="00C6238E" w:rsidRDefault="00093389" w:rsidP="00C6238E">
      <w:pPr>
        <w:pStyle w:val="BodyTextIndent2"/>
        <w:ind w:left="0"/>
      </w:pPr>
      <w:r>
        <w:tab/>
      </w:r>
      <w:r>
        <w:tab/>
        <w:t>n</w:t>
      </w:r>
      <w:r w:rsidR="00C6238E">
        <w:t>.</w:t>
      </w:r>
      <w:r w:rsidR="00C6238E">
        <w:tab/>
      </w:r>
      <w:r w:rsidR="00C6238E">
        <w:rPr>
          <w:u w:val="single"/>
        </w:rPr>
        <w:t>Student of the Trimester</w:t>
      </w:r>
      <w:r w:rsidR="00C6238E">
        <w:t>.  (Enclosure)</w:t>
      </w:r>
      <w:r w:rsidR="004C4E56">
        <w:t xml:space="preserve"> (9)</w:t>
      </w:r>
    </w:p>
    <w:p w:rsidR="00C43794" w:rsidRPr="00C43794" w:rsidRDefault="00C43794" w:rsidP="00C6238E">
      <w:pPr>
        <w:pStyle w:val="BodyTextIndent2"/>
        <w:ind w:left="0"/>
      </w:pPr>
    </w:p>
    <w:p w:rsidR="004C3221" w:rsidRDefault="004C3221" w:rsidP="00C6238E">
      <w:pPr>
        <w:pStyle w:val="BodyTextIndent2"/>
        <w:ind w:left="0"/>
      </w:pPr>
    </w:p>
    <w:p w:rsidR="00C6238E" w:rsidRDefault="00C6238E" w:rsidP="00C6238E">
      <w:pPr>
        <w:pStyle w:val="BodyTextIndent2"/>
        <w:numPr>
          <w:ilvl w:val="0"/>
          <w:numId w:val="4"/>
        </w:numPr>
      </w:pPr>
      <w:r>
        <w:rPr>
          <w:u w:val="single"/>
        </w:rPr>
        <w:t>From Others</w:t>
      </w:r>
      <w:r>
        <w:t>.</w:t>
      </w:r>
    </w:p>
    <w:p w:rsidR="00C6238E" w:rsidRDefault="00C6238E" w:rsidP="00C6238E">
      <w:pPr>
        <w:pStyle w:val="BodyTextIndent2"/>
        <w:ind w:left="1440"/>
      </w:pPr>
    </w:p>
    <w:p w:rsidR="00C6238E" w:rsidRDefault="00C6238E" w:rsidP="00C6238E">
      <w:pPr>
        <w:pStyle w:val="BodyTextIndent2"/>
        <w:numPr>
          <w:ilvl w:val="0"/>
          <w:numId w:val="7"/>
        </w:numPr>
      </w:pPr>
      <w:r>
        <w:rPr>
          <w:u w:val="single"/>
        </w:rPr>
        <w:t>Correspondence</w:t>
      </w:r>
      <w:r>
        <w:t>.  (Enclosures)</w:t>
      </w:r>
    </w:p>
    <w:p w:rsidR="00C6238E" w:rsidRPr="00FF4640" w:rsidRDefault="00C6238E" w:rsidP="00471ABE">
      <w:pPr>
        <w:pStyle w:val="BodyTextIndent2"/>
        <w:numPr>
          <w:ilvl w:val="1"/>
          <w:numId w:val="10"/>
        </w:numPr>
        <w:rPr>
          <w:u w:val="single"/>
        </w:rPr>
      </w:pPr>
      <w:r>
        <w:t xml:space="preserve"> </w:t>
      </w:r>
    </w:p>
    <w:p w:rsidR="0092705B" w:rsidRDefault="0092705B" w:rsidP="00C6238E">
      <w:pPr>
        <w:pStyle w:val="BodyTextIndent2"/>
        <w:ind w:left="0"/>
      </w:pPr>
    </w:p>
    <w:p w:rsidR="00F06EC7" w:rsidRDefault="00A91125" w:rsidP="00C6238E">
      <w:pPr>
        <w:pStyle w:val="BodyTextIndent2"/>
        <w:ind w:left="0"/>
      </w:pPr>
      <w:r>
        <w:t>Agenda</w:t>
      </w:r>
      <w:r>
        <w:tab/>
      </w:r>
      <w:r>
        <w:tab/>
      </w:r>
      <w:r>
        <w:tab/>
      </w:r>
      <w:r>
        <w:tab/>
      </w:r>
      <w:r>
        <w:tab/>
        <w:t>Page 5</w:t>
      </w:r>
      <w:r>
        <w:tab/>
      </w:r>
      <w:r>
        <w:tab/>
      </w:r>
      <w:r>
        <w:tab/>
      </w:r>
      <w:r>
        <w:tab/>
        <w:t>November 17, 2015</w:t>
      </w:r>
    </w:p>
    <w:p w:rsidR="00A91125" w:rsidRDefault="00A91125" w:rsidP="00C6238E">
      <w:pPr>
        <w:pStyle w:val="BodyTextIndent2"/>
        <w:ind w:left="0"/>
      </w:pPr>
    </w:p>
    <w:p w:rsidR="00C6238E" w:rsidRDefault="00C6238E" w:rsidP="00C6238E">
      <w:pPr>
        <w:pStyle w:val="BodyTextIndent2"/>
        <w:numPr>
          <w:ilvl w:val="0"/>
          <w:numId w:val="1"/>
        </w:numPr>
      </w:pPr>
      <w:r>
        <w:rPr>
          <w:u w:val="single"/>
        </w:rPr>
        <w:t>FUTURE BUSINESS</w:t>
      </w:r>
      <w:r>
        <w:t>.</w:t>
      </w:r>
    </w:p>
    <w:p w:rsidR="00C6238E" w:rsidRDefault="00C6238E" w:rsidP="00C6238E">
      <w:pPr>
        <w:pStyle w:val="BodyTextIndent2"/>
        <w:ind w:left="720"/>
      </w:pPr>
    </w:p>
    <w:p w:rsidR="00C6238E" w:rsidRDefault="00C6238E" w:rsidP="00C6238E">
      <w:pPr>
        <w:pStyle w:val="BodyTextIndent2"/>
        <w:tabs>
          <w:tab w:val="num" w:pos="1440"/>
        </w:tabs>
        <w:ind w:left="1440" w:hanging="720"/>
      </w:pPr>
      <w:r>
        <w:t>1.</w:t>
      </w:r>
      <w:r>
        <w:tab/>
      </w:r>
      <w:r>
        <w:rPr>
          <w:u w:val="single"/>
        </w:rPr>
        <w:t>Meeting Dates</w:t>
      </w:r>
      <w:r>
        <w:t>.</w:t>
      </w:r>
    </w:p>
    <w:p w:rsidR="00C6238E" w:rsidRDefault="00C6238E" w:rsidP="00C6238E">
      <w:pPr>
        <w:pStyle w:val="BodyTextIndent2"/>
        <w:tabs>
          <w:tab w:val="num" w:pos="1440"/>
        </w:tabs>
        <w:ind w:left="1440" w:hanging="720"/>
      </w:pPr>
      <w:r>
        <w:tab/>
      </w:r>
      <w:r>
        <w:tab/>
        <w:t>1.  Budget</w:t>
      </w:r>
      <w:r w:rsidR="004C3221">
        <w:t xml:space="preserve"> Subcommittee – December x, 2015</w:t>
      </w:r>
      <w:r>
        <w:t xml:space="preserve"> @ 5pm – </w:t>
      </w:r>
      <w:proofErr w:type="gramStart"/>
      <w:r>
        <w:t>Library(</w:t>
      </w:r>
      <w:proofErr w:type="gramEnd"/>
      <w:r>
        <w:t>TBA)</w:t>
      </w:r>
    </w:p>
    <w:p w:rsidR="00093389" w:rsidRDefault="00C6238E" w:rsidP="001E0250">
      <w:pPr>
        <w:pStyle w:val="BodyTextIndent2"/>
        <w:tabs>
          <w:tab w:val="num" w:pos="1440"/>
        </w:tabs>
        <w:ind w:left="1440" w:hanging="720"/>
      </w:pPr>
      <w:r>
        <w:tab/>
      </w:r>
      <w:r>
        <w:tab/>
        <w:t>2.  District Scho</w:t>
      </w:r>
      <w:r w:rsidR="004C3221">
        <w:t xml:space="preserve">ol Committee – January 21, 2016 </w:t>
      </w:r>
      <w:r>
        <w:t xml:space="preserve">@6pm </w:t>
      </w:r>
      <w:r w:rsidR="00093389">
        <w:t>–</w:t>
      </w:r>
      <w:r>
        <w:t xml:space="preserve"> </w:t>
      </w:r>
      <w:proofErr w:type="spellStart"/>
      <w:r w:rsidR="001E0250">
        <w:t>Cafetorium</w:t>
      </w:r>
      <w:proofErr w:type="spellEnd"/>
      <w:r w:rsidR="00093389">
        <w:tab/>
      </w:r>
    </w:p>
    <w:p w:rsidR="00C6238E" w:rsidRDefault="00C6238E" w:rsidP="00C6238E">
      <w:pPr>
        <w:pStyle w:val="BodyTextIndent2"/>
        <w:ind w:left="0"/>
      </w:pPr>
    </w:p>
    <w:p w:rsidR="00093389" w:rsidRDefault="00093389" w:rsidP="00C6238E">
      <w:pPr>
        <w:pStyle w:val="BodyTextIndent2"/>
        <w:ind w:left="0"/>
      </w:pPr>
    </w:p>
    <w:p w:rsidR="00093389" w:rsidRDefault="00093389" w:rsidP="00093389">
      <w:pPr>
        <w:pStyle w:val="BodyTextIndent2"/>
        <w:numPr>
          <w:ilvl w:val="0"/>
          <w:numId w:val="1"/>
        </w:numPr>
      </w:pPr>
      <w:r>
        <w:rPr>
          <w:u w:val="single"/>
        </w:rPr>
        <w:t>EXECUTIVE SESSION</w:t>
      </w:r>
      <w:r>
        <w:t>.  (Enclosures)</w:t>
      </w:r>
      <w:r w:rsidR="004C4E56">
        <w:t xml:space="preserve"> (10 &amp; 11)</w:t>
      </w:r>
    </w:p>
    <w:p w:rsidR="00A243E8" w:rsidRPr="00A243E8" w:rsidRDefault="00A243E8" w:rsidP="00A243E8">
      <w:pPr>
        <w:pStyle w:val="BodyTextIndent2"/>
        <w:ind w:left="720"/>
      </w:pPr>
      <w:proofErr w:type="gramStart"/>
      <w:r>
        <w:t>Discussion pertaining to two level 2 grievances.</w:t>
      </w:r>
      <w:proofErr w:type="gramEnd"/>
    </w:p>
    <w:p w:rsidR="00093389" w:rsidRDefault="00093389" w:rsidP="00C6238E">
      <w:pPr>
        <w:pStyle w:val="BodyTextIndent2"/>
        <w:ind w:left="0"/>
      </w:pPr>
    </w:p>
    <w:p w:rsidR="00093389" w:rsidRDefault="00093389" w:rsidP="00C6238E">
      <w:pPr>
        <w:pStyle w:val="BodyTextIndent2"/>
        <w:ind w:left="0"/>
      </w:pPr>
    </w:p>
    <w:p w:rsidR="00C6238E" w:rsidRPr="006D7D4C" w:rsidRDefault="00093389" w:rsidP="00C6238E">
      <w:pPr>
        <w:pStyle w:val="BodyTextIndent2"/>
        <w:ind w:left="0"/>
        <w:rPr>
          <w:b w:val="0"/>
        </w:rPr>
      </w:pPr>
      <w:r>
        <w:t>F</w:t>
      </w:r>
      <w:r w:rsidR="00C6238E">
        <w:t>.</w:t>
      </w:r>
      <w:r w:rsidR="00C6238E">
        <w:tab/>
      </w:r>
      <w:r w:rsidR="00C6238E">
        <w:rPr>
          <w:u w:val="single"/>
        </w:rPr>
        <w:t>ADJOURNMENT</w:t>
      </w:r>
      <w:r w:rsidR="00C6238E">
        <w:t>.</w:t>
      </w:r>
    </w:p>
    <w:sectPr w:rsidR="00C6238E" w:rsidRPr="006D7D4C">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D09"/>
    <w:multiLevelType w:val="hybridMultilevel"/>
    <w:tmpl w:val="D7268B14"/>
    <w:lvl w:ilvl="0" w:tplc="DE7E4C7E">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C17483"/>
    <w:multiLevelType w:val="singleLevel"/>
    <w:tmpl w:val="3738C834"/>
    <w:lvl w:ilvl="0">
      <w:start w:val="1"/>
      <w:numFmt w:val="upperLetter"/>
      <w:lvlText w:val="%1."/>
      <w:lvlJc w:val="left"/>
      <w:pPr>
        <w:tabs>
          <w:tab w:val="num" w:pos="720"/>
        </w:tabs>
        <w:ind w:left="720" w:hanging="720"/>
      </w:pPr>
      <w:rPr>
        <w:rFonts w:hint="default"/>
      </w:rPr>
    </w:lvl>
  </w:abstractNum>
  <w:abstractNum w:abstractNumId="2">
    <w:nsid w:val="0824736B"/>
    <w:multiLevelType w:val="singleLevel"/>
    <w:tmpl w:val="5C9E858C"/>
    <w:lvl w:ilvl="0">
      <w:start w:val="1"/>
      <w:numFmt w:val="decimal"/>
      <w:lvlText w:val="%1."/>
      <w:lvlJc w:val="left"/>
      <w:pPr>
        <w:tabs>
          <w:tab w:val="num" w:pos="1440"/>
        </w:tabs>
        <w:ind w:left="1440" w:hanging="720"/>
      </w:pPr>
      <w:rPr>
        <w:rFonts w:hint="default"/>
      </w:rPr>
    </w:lvl>
  </w:abstractNum>
  <w:abstractNum w:abstractNumId="3">
    <w:nsid w:val="15C9038E"/>
    <w:multiLevelType w:val="singleLevel"/>
    <w:tmpl w:val="0A9EABA4"/>
    <w:lvl w:ilvl="0">
      <w:start w:val="1"/>
      <w:numFmt w:val="decimal"/>
      <w:lvlText w:val="(%1.)"/>
      <w:lvlJc w:val="left"/>
      <w:pPr>
        <w:tabs>
          <w:tab w:val="num" w:pos="2610"/>
        </w:tabs>
        <w:ind w:left="2610" w:hanging="450"/>
      </w:pPr>
      <w:rPr>
        <w:rFonts w:hint="default"/>
      </w:rPr>
    </w:lvl>
  </w:abstractNum>
  <w:abstractNum w:abstractNumId="4">
    <w:nsid w:val="16BD017E"/>
    <w:multiLevelType w:val="singleLevel"/>
    <w:tmpl w:val="F9B42BAA"/>
    <w:lvl w:ilvl="0">
      <w:start w:val="1"/>
      <w:numFmt w:val="lowerLetter"/>
      <w:lvlText w:val="%1."/>
      <w:lvlJc w:val="left"/>
      <w:pPr>
        <w:tabs>
          <w:tab w:val="num" w:pos="2160"/>
        </w:tabs>
        <w:ind w:left="2160" w:hanging="720"/>
      </w:pPr>
      <w:rPr>
        <w:rFonts w:hint="default"/>
      </w:rPr>
    </w:lvl>
  </w:abstractNum>
  <w:abstractNum w:abstractNumId="5">
    <w:nsid w:val="17571D54"/>
    <w:multiLevelType w:val="singleLevel"/>
    <w:tmpl w:val="9FE489FC"/>
    <w:lvl w:ilvl="0">
      <w:start w:val="1"/>
      <w:numFmt w:val="decimal"/>
      <w:lvlText w:val="%1."/>
      <w:lvlJc w:val="left"/>
      <w:pPr>
        <w:tabs>
          <w:tab w:val="num" w:pos="1440"/>
        </w:tabs>
        <w:ind w:left="1440" w:hanging="720"/>
      </w:pPr>
      <w:rPr>
        <w:rFonts w:hint="default"/>
      </w:rPr>
    </w:lvl>
  </w:abstractNum>
  <w:abstractNum w:abstractNumId="6">
    <w:nsid w:val="306F5196"/>
    <w:multiLevelType w:val="hybridMultilevel"/>
    <w:tmpl w:val="A34E9246"/>
    <w:lvl w:ilvl="0" w:tplc="00341784">
      <w:start w:val="6"/>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A61DBE"/>
    <w:multiLevelType w:val="singleLevel"/>
    <w:tmpl w:val="608E7D60"/>
    <w:lvl w:ilvl="0">
      <w:start w:val="1"/>
      <w:numFmt w:val="lowerLetter"/>
      <w:lvlText w:val="%1."/>
      <w:lvlJc w:val="left"/>
      <w:pPr>
        <w:tabs>
          <w:tab w:val="num" w:pos="2160"/>
        </w:tabs>
        <w:ind w:left="2160" w:hanging="720"/>
      </w:pPr>
      <w:rPr>
        <w:rFonts w:hint="default"/>
      </w:rPr>
    </w:lvl>
  </w:abstractNum>
  <w:abstractNum w:abstractNumId="8">
    <w:nsid w:val="68D33695"/>
    <w:multiLevelType w:val="hybridMultilevel"/>
    <w:tmpl w:val="11847006"/>
    <w:lvl w:ilvl="0" w:tplc="51104798">
      <w:start w:val="1"/>
      <w:numFmt w:val="lowerLetter"/>
      <w:lvlText w:val="%1."/>
      <w:lvlJc w:val="left"/>
      <w:pPr>
        <w:tabs>
          <w:tab w:val="num" w:pos="2160"/>
        </w:tabs>
        <w:ind w:left="2160" w:hanging="720"/>
      </w:pPr>
      <w:rPr>
        <w:rFonts w:hint="default"/>
      </w:rPr>
    </w:lvl>
    <w:lvl w:ilvl="1" w:tplc="F40AB08E">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6C332ADD"/>
    <w:multiLevelType w:val="singleLevel"/>
    <w:tmpl w:val="2C3C7B74"/>
    <w:lvl w:ilvl="0">
      <w:start w:val="1"/>
      <w:numFmt w:val="lowerLetter"/>
      <w:lvlText w:val="%1."/>
      <w:lvlJc w:val="left"/>
      <w:pPr>
        <w:tabs>
          <w:tab w:val="num" w:pos="2160"/>
        </w:tabs>
        <w:ind w:left="2160" w:hanging="720"/>
      </w:pPr>
      <w:rPr>
        <w:rFonts w:hint="default"/>
      </w:rPr>
    </w:lvl>
  </w:abstractNum>
  <w:abstractNum w:abstractNumId="10">
    <w:nsid w:val="7EBD7D12"/>
    <w:multiLevelType w:val="hybridMultilevel"/>
    <w:tmpl w:val="10C82AC6"/>
    <w:lvl w:ilvl="0" w:tplc="4EEABB26">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9"/>
  </w:num>
  <w:num w:numId="4">
    <w:abstractNumId w:val="5"/>
  </w:num>
  <w:num w:numId="5">
    <w:abstractNumId w:val="4"/>
  </w:num>
  <w:num w:numId="6">
    <w:abstractNumId w:val="3"/>
  </w:num>
  <w:num w:numId="7">
    <w:abstractNumId w:val="7"/>
  </w:num>
  <w:num w:numId="8">
    <w:abstractNumId w:val="0"/>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8E"/>
    <w:rsid w:val="00054EFE"/>
    <w:rsid w:val="00072E53"/>
    <w:rsid w:val="00093389"/>
    <w:rsid w:val="000A25C9"/>
    <w:rsid w:val="00120878"/>
    <w:rsid w:val="00170337"/>
    <w:rsid w:val="001B1041"/>
    <w:rsid w:val="001E0250"/>
    <w:rsid w:val="00223E7A"/>
    <w:rsid w:val="00265669"/>
    <w:rsid w:val="00374174"/>
    <w:rsid w:val="00430B8F"/>
    <w:rsid w:val="00471ABE"/>
    <w:rsid w:val="004C3221"/>
    <w:rsid w:val="004C4E56"/>
    <w:rsid w:val="005672A9"/>
    <w:rsid w:val="005F026A"/>
    <w:rsid w:val="005F21D1"/>
    <w:rsid w:val="00607E05"/>
    <w:rsid w:val="00662163"/>
    <w:rsid w:val="00670353"/>
    <w:rsid w:val="006830F8"/>
    <w:rsid w:val="006A19BC"/>
    <w:rsid w:val="006E7BB3"/>
    <w:rsid w:val="006F038B"/>
    <w:rsid w:val="007457FE"/>
    <w:rsid w:val="0077419D"/>
    <w:rsid w:val="00832384"/>
    <w:rsid w:val="0085171F"/>
    <w:rsid w:val="008F50F1"/>
    <w:rsid w:val="0092705B"/>
    <w:rsid w:val="00927D45"/>
    <w:rsid w:val="009A123C"/>
    <w:rsid w:val="00A243E8"/>
    <w:rsid w:val="00A66E73"/>
    <w:rsid w:val="00A91125"/>
    <w:rsid w:val="00AE3DF3"/>
    <w:rsid w:val="00AF224E"/>
    <w:rsid w:val="00B176F4"/>
    <w:rsid w:val="00B240A9"/>
    <w:rsid w:val="00B5558A"/>
    <w:rsid w:val="00B710E1"/>
    <w:rsid w:val="00BD4C2A"/>
    <w:rsid w:val="00C43794"/>
    <w:rsid w:val="00C6238E"/>
    <w:rsid w:val="00C73DBB"/>
    <w:rsid w:val="00D8123E"/>
    <w:rsid w:val="00DE64AE"/>
    <w:rsid w:val="00DE7F8C"/>
    <w:rsid w:val="00EB3F43"/>
    <w:rsid w:val="00F06EC7"/>
    <w:rsid w:val="00FB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6238E"/>
    <w:pPr>
      <w:keepNext/>
      <w:outlineLvl w:val="0"/>
    </w:pPr>
    <w:rPr>
      <w:b/>
      <w:sz w:val="24"/>
    </w:rPr>
  </w:style>
  <w:style w:type="paragraph" w:styleId="Heading2">
    <w:name w:val="heading 2"/>
    <w:basedOn w:val="Normal"/>
    <w:next w:val="Normal"/>
    <w:link w:val="Heading2Char"/>
    <w:qFormat/>
    <w:rsid w:val="00C6238E"/>
    <w:pPr>
      <w:keepNext/>
      <w:jc w:val="cente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38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6238E"/>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C6238E"/>
    <w:pPr>
      <w:ind w:left="2160"/>
    </w:pPr>
    <w:rPr>
      <w:b/>
      <w:sz w:val="24"/>
    </w:rPr>
  </w:style>
  <w:style w:type="character" w:customStyle="1" w:styleId="BodyTextIndentChar">
    <w:name w:val="Body Text Indent Char"/>
    <w:basedOn w:val="DefaultParagraphFont"/>
    <w:link w:val="BodyTextIndent"/>
    <w:rsid w:val="00C6238E"/>
    <w:rPr>
      <w:rFonts w:ascii="Times New Roman" w:eastAsia="Times New Roman" w:hAnsi="Times New Roman" w:cs="Times New Roman"/>
      <w:b/>
      <w:sz w:val="24"/>
      <w:szCs w:val="20"/>
    </w:rPr>
  </w:style>
  <w:style w:type="paragraph" w:styleId="BodyTextIndent2">
    <w:name w:val="Body Text Indent 2"/>
    <w:basedOn w:val="Normal"/>
    <w:link w:val="BodyTextIndent2Char"/>
    <w:rsid w:val="00C6238E"/>
    <w:pPr>
      <w:ind w:left="2610"/>
    </w:pPr>
    <w:rPr>
      <w:b/>
      <w:sz w:val="24"/>
    </w:rPr>
  </w:style>
  <w:style w:type="character" w:customStyle="1" w:styleId="BodyTextIndent2Char">
    <w:name w:val="Body Text Indent 2 Char"/>
    <w:basedOn w:val="DefaultParagraphFont"/>
    <w:link w:val="BodyTextIndent2"/>
    <w:rsid w:val="00C6238E"/>
    <w:rPr>
      <w:rFonts w:ascii="Times New Roman" w:eastAsia="Times New Roman" w:hAnsi="Times New Roman" w:cs="Times New Roman"/>
      <w:b/>
      <w:sz w:val="24"/>
      <w:szCs w:val="20"/>
    </w:rPr>
  </w:style>
  <w:style w:type="paragraph" w:styleId="ListParagraph">
    <w:name w:val="List Paragraph"/>
    <w:basedOn w:val="Normal"/>
    <w:uiPriority w:val="34"/>
    <w:qFormat/>
    <w:rsid w:val="00C6238E"/>
    <w:pPr>
      <w:ind w:left="720"/>
      <w:contextualSpacing/>
    </w:pPr>
  </w:style>
  <w:style w:type="paragraph" w:styleId="BalloonText">
    <w:name w:val="Balloon Text"/>
    <w:basedOn w:val="Normal"/>
    <w:link w:val="BalloonTextChar"/>
    <w:uiPriority w:val="99"/>
    <w:semiHidden/>
    <w:unhideWhenUsed/>
    <w:rsid w:val="006A19BC"/>
    <w:rPr>
      <w:rFonts w:ascii="Tahoma" w:hAnsi="Tahoma" w:cs="Tahoma"/>
      <w:sz w:val="16"/>
      <w:szCs w:val="16"/>
    </w:rPr>
  </w:style>
  <w:style w:type="character" w:customStyle="1" w:styleId="BalloonTextChar">
    <w:name w:val="Balloon Text Char"/>
    <w:basedOn w:val="DefaultParagraphFont"/>
    <w:link w:val="BalloonText"/>
    <w:uiPriority w:val="99"/>
    <w:semiHidden/>
    <w:rsid w:val="006A19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6238E"/>
    <w:pPr>
      <w:keepNext/>
      <w:outlineLvl w:val="0"/>
    </w:pPr>
    <w:rPr>
      <w:b/>
      <w:sz w:val="24"/>
    </w:rPr>
  </w:style>
  <w:style w:type="paragraph" w:styleId="Heading2">
    <w:name w:val="heading 2"/>
    <w:basedOn w:val="Normal"/>
    <w:next w:val="Normal"/>
    <w:link w:val="Heading2Char"/>
    <w:qFormat/>
    <w:rsid w:val="00C6238E"/>
    <w:pPr>
      <w:keepNext/>
      <w:jc w:val="cente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38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6238E"/>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C6238E"/>
    <w:pPr>
      <w:ind w:left="2160"/>
    </w:pPr>
    <w:rPr>
      <w:b/>
      <w:sz w:val="24"/>
    </w:rPr>
  </w:style>
  <w:style w:type="character" w:customStyle="1" w:styleId="BodyTextIndentChar">
    <w:name w:val="Body Text Indent Char"/>
    <w:basedOn w:val="DefaultParagraphFont"/>
    <w:link w:val="BodyTextIndent"/>
    <w:rsid w:val="00C6238E"/>
    <w:rPr>
      <w:rFonts w:ascii="Times New Roman" w:eastAsia="Times New Roman" w:hAnsi="Times New Roman" w:cs="Times New Roman"/>
      <w:b/>
      <w:sz w:val="24"/>
      <w:szCs w:val="20"/>
    </w:rPr>
  </w:style>
  <w:style w:type="paragraph" w:styleId="BodyTextIndent2">
    <w:name w:val="Body Text Indent 2"/>
    <w:basedOn w:val="Normal"/>
    <w:link w:val="BodyTextIndent2Char"/>
    <w:rsid w:val="00C6238E"/>
    <w:pPr>
      <w:ind w:left="2610"/>
    </w:pPr>
    <w:rPr>
      <w:b/>
      <w:sz w:val="24"/>
    </w:rPr>
  </w:style>
  <w:style w:type="character" w:customStyle="1" w:styleId="BodyTextIndent2Char">
    <w:name w:val="Body Text Indent 2 Char"/>
    <w:basedOn w:val="DefaultParagraphFont"/>
    <w:link w:val="BodyTextIndent2"/>
    <w:rsid w:val="00C6238E"/>
    <w:rPr>
      <w:rFonts w:ascii="Times New Roman" w:eastAsia="Times New Roman" w:hAnsi="Times New Roman" w:cs="Times New Roman"/>
      <w:b/>
      <w:sz w:val="24"/>
      <w:szCs w:val="20"/>
    </w:rPr>
  </w:style>
  <w:style w:type="paragraph" w:styleId="ListParagraph">
    <w:name w:val="List Paragraph"/>
    <w:basedOn w:val="Normal"/>
    <w:uiPriority w:val="34"/>
    <w:qFormat/>
    <w:rsid w:val="00C6238E"/>
    <w:pPr>
      <w:ind w:left="720"/>
      <w:contextualSpacing/>
    </w:pPr>
  </w:style>
  <w:style w:type="paragraph" w:styleId="BalloonText">
    <w:name w:val="Balloon Text"/>
    <w:basedOn w:val="Normal"/>
    <w:link w:val="BalloonTextChar"/>
    <w:uiPriority w:val="99"/>
    <w:semiHidden/>
    <w:unhideWhenUsed/>
    <w:rsid w:val="006A19BC"/>
    <w:rPr>
      <w:rFonts w:ascii="Tahoma" w:hAnsi="Tahoma" w:cs="Tahoma"/>
      <w:sz w:val="16"/>
      <w:szCs w:val="16"/>
    </w:rPr>
  </w:style>
  <w:style w:type="character" w:customStyle="1" w:styleId="BalloonTextChar">
    <w:name w:val="Balloon Text Char"/>
    <w:basedOn w:val="DefaultParagraphFont"/>
    <w:link w:val="BalloonText"/>
    <w:uiPriority w:val="99"/>
    <w:semiHidden/>
    <w:rsid w:val="006A19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Canessa</dc:creator>
  <cp:lastModifiedBy>Rosemarie Canessa</cp:lastModifiedBy>
  <cp:revision>37</cp:revision>
  <cp:lastPrinted>2015-11-10T17:26:00Z</cp:lastPrinted>
  <dcterms:created xsi:type="dcterms:W3CDTF">2015-10-22T14:23:00Z</dcterms:created>
  <dcterms:modified xsi:type="dcterms:W3CDTF">2015-11-10T18:37:00Z</dcterms:modified>
</cp:coreProperties>
</file>